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85" w:rsidRDefault="00707985" w:rsidP="00707985">
      <w:pPr>
        <w:autoSpaceDE w:val="0"/>
        <w:autoSpaceDN w:val="0"/>
        <w:adjustRightInd w:val="0"/>
        <w:ind w:hanging="540"/>
        <w:jc w:val="center"/>
        <w:rPr>
          <w:b/>
          <w:bCs/>
          <w:sz w:val="26"/>
          <w:szCs w:val="26"/>
        </w:rPr>
      </w:pPr>
      <w:r w:rsidRPr="002832B7">
        <w:rPr>
          <w:sz w:val="24"/>
          <w:szCs w:val="24"/>
        </w:rPr>
        <w:object w:dxaOrig="1666" w:dyaOrig="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0.25pt" o:ole="">
            <v:imagedata r:id="rId5" o:title=""/>
          </v:shape>
          <o:OLEObject Type="Embed" ProgID="CorelDRAW.Graphic.6" ShapeID="_x0000_i1025" DrawAspect="Content" ObjectID="_1430371872" r:id="rId6"/>
        </w:object>
      </w:r>
    </w:p>
    <w:p w:rsidR="00707985" w:rsidRDefault="00707985" w:rsidP="00707985">
      <w:pPr>
        <w:autoSpaceDE w:val="0"/>
        <w:autoSpaceDN w:val="0"/>
        <w:adjustRightInd w:val="0"/>
        <w:ind w:hanging="540"/>
        <w:jc w:val="center"/>
        <w:rPr>
          <w:b/>
          <w:bCs/>
          <w:sz w:val="26"/>
          <w:szCs w:val="26"/>
        </w:rPr>
      </w:pPr>
      <w:r>
        <w:rPr>
          <w:b/>
          <w:bCs/>
          <w:sz w:val="26"/>
          <w:szCs w:val="26"/>
        </w:rPr>
        <w:t>СОВЕТ ДЕПУТАТОВ МУНИЦИПАЛЬНОГО ОБРАЗОВ</w:t>
      </w:r>
      <w:r w:rsidR="001D68A2">
        <w:rPr>
          <w:b/>
          <w:bCs/>
          <w:sz w:val="26"/>
          <w:szCs w:val="26"/>
        </w:rPr>
        <w:t>АНИЯ СЕЛЬСКОЕ ПОСЕЛЕНИЕ «ГИЛЬБИРИН</w:t>
      </w:r>
      <w:r>
        <w:rPr>
          <w:b/>
          <w:bCs/>
          <w:sz w:val="26"/>
          <w:szCs w:val="26"/>
        </w:rPr>
        <w:t xml:space="preserve">СКОЕ»  </w:t>
      </w:r>
    </w:p>
    <w:p w:rsidR="00707985" w:rsidRDefault="0011180F" w:rsidP="00707985">
      <w:pPr>
        <w:autoSpaceDE w:val="0"/>
        <w:autoSpaceDN w:val="0"/>
        <w:adjustRightInd w:val="0"/>
        <w:ind w:left="-720" w:hanging="360"/>
        <w:jc w:val="center"/>
        <w:rPr>
          <w:b/>
          <w:bCs/>
          <w:noProof/>
          <w:sz w:val="24"/>
          <w:szCs w:val="26"/>
        </w:rPr>
      </w:pPr>
      <w:r w:rsidRPr="0011180F">
        <w:pict>
          <v:line id="_x0000_s1026" style="position:absolute;left:0;text-align:left;z-index:251658240" from="-36pt,0" to="450pt,0" strokeweight="4.5pt">
            <v:stroke linestyle="thickThin"/>
          </v:line>
        </w:pict>
      </w:r>
      <w:r w:rsidR="001D68A2">
        <w:rPr>
          <w:b/>
          <w:bCs/>
          <w:noProof/>
          <w:sz w:val="24"/>
          <w:szCs w:val="26"/>
        </w:rPr>
        <w:t>671053</w:t>
      </w:r>
      <w:r w:rsidR="00707985">
        <w:rPr>
          <w:b/>
          <w:bCs/>
          <w:noProof/>
          <w:sz w:val="24"/>
          <w:szCs w:val="26"/>
        </w:rPr>
        <w:t>, Республика Буряти</w:t>
      </w:r>
      <w:r w:rsidR="001D68A2">
        <w:rPr>
          <w:b/>
          <w:bCs/>
          <w:noProof/>
          <w:sz w:val="24"/>
          <w:szCs w:val="26"/>
        </w:rPr>
        <w:t>я, Иволгинский район,  с.Хурамша.  ул.Ербанова,1</w:t>
      </w:r>
    </w:p>
    <w:p w:rsidR="00707985" w:rsidRDefault="001D68A2" w:rsidP="00707985">
      <w:pPr>
        <w:autoSpaceDE w:val="0"/>
        <w:autoSpaceDN w:val="0"/>
        <w:adjustRightInd w:val="0"/>
        <w:ind w:left="-720"/>
        <w:jc w:val="center"/>
        <w:rPr>
          <w:b/>
          <w:bCs/>
          <w:sz w:val="24"/>
          <w:szCs w:val="26"/>
        </w:rPr>
      </w:pPr>
      <w:r>
        <w:rPr>
          <w:b/>
          <w:bCs/>
          <w:noProof/>
          <w:sz w:val="24"/>
          <w:szCs w:val="26"/>
        </w:rPr>
        <w:t xml:space="preserve"> Тел: 8 (30140) 26-4-10, факс: 8 (30140) 26-3-30</w:t>
      </w:r>
    </w:p>
    <w:p w:rsidR="00707985" w:rsidRDefault="00707985" w:rsidP="00707985">
      <w:pPr>
        <w:autoSpaceDE w:val="0"/>
        <w:autoSpaceDN w:val="0"/>
        <w:adjustRightInd w:val="0"/>
        <w:rPr>
          <w:bCs/>
          <w:sz w:val="24"/>
          <w:szCs w:val="24"/>
        </w:rPr>
      </w:pPr>
    </w:p>
    <w:p w:rsidR="00677805" w:rsidRPr="00424FB5" w:rsidRDefault="00707985" w:rsidP="00677805">
      <w:pPr>
        <w:ind w:left="3540" w:firstLine="708"/>
        <w:jc w:val="both"/>
      </w:pPr>
      <w:r w:rsidRPr="00424FB5">
        <w:rPr>
          <w:b/>
          <w:bCs/>
        </w:rPr>
        <w:t xml:space="preserve"> </w:t>
      </w:r>
      <w:r w:rsidR="00677805" w:rsidRPr="00424FB5">
        <w:t xml:space="preserve"> </w:t>
      </w:r>
    </w:p>
    <w:p w:rsidR="00677805" w:rsidRPr="00424FB5" w:rsidRDefault="00677805" w:rsidP="00677805">
      <w:r w:rsidRPr="00424FB5">
        <w:t>Улус Хурамша</w:t>
      </w:r>
      <w:r w:rsidRPr="00424FB5">
        <w:tab/>
      </w:r>
      <w:r w:rsidRPr="00424FB5">
        <w:tab/>
      </w:r>
      <w:r w:rsidRPr="00424FB5">
        <w:tab/>
      </w:r>
      <w:r w:rsidR="004A5256">
        <w:tab/>
      </w:r>
      <w:r w:rsidR="004A5256">
        <w:tab/>
        <w:t>№ 87</w:t>
      </w:r>
      <w:r w:rsidR="004A5256">
        <w:tab/>
      </w:r>
      <w:r w:rsidR="004A5256">
        <w:tab/>
      </w:r>
      <w:r w:rsidR="004A5256">
        <w:tab/>
        <w:t xml:space="preserve">от « 10 » апреля  2013 </w:t>
      </w:r>
      <w:r w:rsidRPr="00424FB5">
        <w:t>г.</w:t>
      </w:r>
    </w:p>
    <w:p w:rsidR="00677805" w:rsidRPr="00424FB5" w:rsidRDefault="00677805" w:rsidP="00677805"/>
    <w:p w:rsidR="00677805" w:rsidRPr="00424FB5" w:rsidRDefault="00677805" w:rsidP="00677805">
      <w:r w:rsidRPr="00424FB5">
        <w:t xml:space="preserve">«Об утверждении   </w:t>
      </w:r>
      <w:proofErr w:type="gramStart"/>
      <w:r w:rsidRPr="00424FB5">
        <w:t>муниципального</w:t>
      </w:r>
      <w:proofErr w:type="gramEnd"/>
      <w:r w:rsidRPr="00424FB5">
        <w:t xml:space="preserve">  </w:t>
      </w:r>
    </w:p>
    <w:p w:rsidR="00677805" w:rsidRPr="00424FB5" w:rsidRDefault="00677805" w:rsidP="00677805">
      <w:r w:rsidRPr="00424FB5">
        <w:t>правового акта о  внесении изменений и дополнений</w:t>
      </w:r>
    </w:p>
    <w:p w:rsidR="00677805" w:rsidRPr="00424FB5" w:rsidRDefault="00677805" w:rsidP="00677805">
      <w:r w:rsidRPr="00424FB5">
        <w:t xml:space="preserve"> в Устав муниципального образования</w:t>
      </w:r>
    </w:p>
    <w:p w:rsidR="00677805" w:rsidRPr="00424FB5" w:rsidRDefault="00677805" w:rsidP="00677805">
      <w:r w:rsidRPr="00424FB5">
        <w:t>сельское поселение «Гильбиринское»</w:t>
      </w:r>
    </w:p>
    <w:p w:rsidR="00677805" w:rsidRPr="00424FB5" w:rsidRDefault="00677805" w:rsidP="00677805"/>
    <w:p w:rsidR="00677805" w:rsidRPr="00424FB5" w:rsidRDefault="00677805" w:rsidP="00677805"/>
    <w:p w:rsidR="00677805" w:rsidRPr="00424FB5" w:rsidRDefault="00677805" w:rsidP="00677805">
      <w:pPr>
        <w:tabs>
          <w:tab w:val="left" w:pos="0"/>
          <w:tab w:val="left" w:pos="180"/>
        </w:tabs>
        <w:ind w:firstLine="993"/>
        <w:outlineLvl w:val="0"/>
      </w:pPr>
      <w:r w:rsidRPr="00424FB5">
        <w:t>В соответствии со статьями 35,44,84 Федерального закона от 6 октября 2003 года № 131 –ФЗ «Об общих принципах организации местного самоуправления в Российской Федерации» в целях приведения Устава муниципального образования сельское поселение «Гильбиринское» в соответствие с действующим законодательством  Совет депутатов муниципального образования сельское поселение «Гильбиринское»</w:t>
      </w:r>
      <w:r w:rsidRPr="00424FB5">
        <w:tab/>
        <w:t>РЕШАЕТ:</w:t>
      </w:r>
    </w:p>
    <w:p w:rsidR="00677805" w:rsidRPr="00424FB5" w:rsidRDefault="00677805" w:rsidP="00677805">
      <w:pPr>
        <w:tabs>
          <w:tab w:val="left" w:pos="0"/>
          <w:tab w:val="left" w:pos="180"/>
          <w:tab w:val="left" w:pos="1134"/>
        </w:tabs>
        <w:ind w:left="720" w:hanging="720"/>
      </w:pPr>
      <w:r w:rsidRPr="00424FB5">
        <w:t xml:space="preserve">1.Принять  муниципальный   правовой   акт  о внесении изменений и дополнений в Устав муниципального образования сельское поселение «Гильбиринское» </w:t>
      </w:r>
      <w:r w:rsidR="00424FB5">
        <w:t xml:space="preserve"> (Приложение №1</w:t>
      </w:r>
      <w:r w:rsidRPr="00424FB5">
        <w:t>)</w:t>
      </w:r>
    </w:p>
    <w:p w:rsidR="00677805" w:rsidRPr="00424FB5" w:rsidRDefault="00677805" w:rsidP="00677805">
      <w:pPr>
        <w:tabs>
          <w:tab w:val="left" w:pos="0"/>
          <w:tab w:val="left" w:pos="180"/>
          <w:tab w:val="left" w:pos="1134"/>
        </w:tabs>
        <w:ind w:left="720" w:hanging="720"/>
      </w:pPr>
      <w:r w:rsidRPr="00424FB5">
        <w:t>2.Главе муниципального образования сельское поселение «Гильбиринское»:</w:t>
      </w:r>
    </w:p>
    <w:p w:rsidR="00677805" w:rsidRPr="00424FB5" w:rsidRDefault="00677805" w:rsidP="00677805">
      <w:pPr>
        <w:tabs>
          <w:tab w:val="left" w:pos="0"/>
          <w:tab w:val="left" w:pos="180"/>
          <w:tab w:val="left" w:pos="1134"/>
        </w:tabs>
        <w:ind w:left="720" w:hanging="720"/>
      </w:pPr>
      <w:r w:rsidRPr="00424FB5">
        <w:t>2.1.в порядке, установленном Федеральным законом от 21.07.2005г. № 97-ФЗ «О государственной регистрации уставов муниципальных образований» в пятнадцатидневный срок представить  муниципальный   правовой  акт   о внесении изменений и дополнений устав на государственную регистрацию;</w:t>
      </w:r>
    </w:p>
    <w:p w:rsidR="00677805" w:rsidRPr="00424FB5" w:rsidRDefault="00677805" w:rsidP="00677805">
      <w:pPr>
        <w:tabs>
          <w:tab w:val="left" w:pos="0"/>
          <w:tab w:val="left" w:pos="180"/>
          <w:tab w:val="left" w:pos="1134"/>
        </w:tabs>
        <w:ind w:left="720" w:hanging="720"/>
      </w:pPr>
      <w:r w:rsidRPr="00424FB5">
        <w:t xml:space="preserve">2.2.обеспечить официальное обнародование  муниципального правового акта </w:t>
      </w:r>
      <w:proofErr w:type="gramStart"/>
      <w:r w:rsidRPr="00424FB5">
        <w:t>о</w:t>
      </w:r>
      <w:proofErr w:type="gramEnd"/>
      <w:r w:rsidRPr="00424FB5">
        <w:t xml:space="preserve">  </w:t>
      </w:r>
      <w:proofErr w:type="gramStart"/>
      <w:r w:rsidRPr="00424FB5">
        <w:t>внесений</w:t>
      </w:r>
      <w:proofErr w:type="gramEnd"/>
      <w:r w:rsidRPr="00424FB5">
        <w:t xml:space="preserve"> изменений и дополнений Устава муниципального образования сельское поселение «Гильбиринское»;</w:t>
      </w:r>
    </w:p>
    <w:p w:rsidR="00677805" w:rsidRPr="00424FB5" w:rsidRDefault="00677805" w:rsidP="00677805">
      <w:pPr>
        <w:tabs>
          <w:tab w:val="left" w:pos="0"/>
          <w:tab w:val="left" w:pos="180"/>
          <w:tab w:val="left" w:pos="1134"/>
        </w:tabs>
        <w:ind w:left="720" w:hanging="720"/>
      </w:pPr>
      <w:r w:rsidRPr="00424FB5">
        <w:t>2.3.в десятидневный срок после обнародования направить информацию об обнародовании в органы юстиции;</w:t>
      </w:r>
    </w:p>
    <w:p w:rsidR="00677805" w:rsidRPr="00424FB5" w:rsidRDefault="00677805" w:rsidP="00677805">
      <w:pPr>
        <w:tabs>
          <w:tab w:val="left" w:pos="0"/>
          <w:tab w:val="left" w:pos="180"/>
          <w:tab w:val="left" w:pos="1134"/>
        </w:tabs>
        <w:ind w:left="720" w:hanging="720"/>
      </w:pPr>
      <w:r w:rsidRPr="00424FB5">
        <w:t xml:space="preserve">3. </w:t>
      </w:r>
      <w:proofErr w:type="gramStart"/>
      <w:r w:rsidRPr="00424FB5">
        <w:t>Контроль за</w:t>
      </w:r>
      <w:proofErr w:type="gramEnd"/>
      <w:r w:rsidRPr="00424FB5">
        <w:t xml:space="preserve">  исполнением настоящего Решения оставляю за собой.</w:t>
      </w:r>
    </w:p>
    <w:p w:rsidR="00707985" w:rsidRPr="00424FB5" w:rsidRDefault="00707985" w:rsidP="00707985">
      <w:pPr>
        <w:autoSpaceDE w:val="0"/>
        <w:autoSpaceDN w:val="0"/>
        <w:adjustRightInd w:val="0"/>
        <w:rPr>
          <w:bCs/>
        </w:rPr>
      </w:pPr>
    </w:p>
    <w:p w:rsidR="00677805" w:rsidRPr="00424FB5" w:rsidRDefault="00677805" w:rsidP="00677805">
      <w:pPr>
        <w:tabs>
          <w:tab w:val="left" w:pos="0"/>
          <w:tab w:val="left" w:pos="180"/>
        </w:tabs>
        <w:ind w:left="720" w:hanging="11"/>
        <w:outlineLvl w:val="0"/>
      </w:pPr>
    </w:p>
    <w:p w:rsidR="00677805" w:rsidRPr="00424FB5" w:rsidRDefault="00677805" w:rsidP="00677805">
      <w:pPr>
        <w:tabs>
          <w:tab w:val="left" w:pos="0"/>
          <w:tab w:val="left" w:pos="180"/>
        </w:tabs>
        <w:ind w:left="720" w:hanging="11"/>
        <w:outlineLvl w:val="0"/>
      </w:pPr>
    </w:p>
    <w:p w:rsidR="00677805" w:rsidRPr="00424FB5" w:rsidRDefault="00677805" w:rsidP="00677805">
      <w:pPr>
        <w:tabs>
          <w:tab w:val="left" w:pos="0"/>
          <w:tab w:val="left" w:pos="180"/>
        </w:tabs>
        <w:ind w:left="720" w:hanging="11"/>
        <w:outlineLvl w:val="0"/>
      </w:pPr>
    </w:p>
    <w:p w:rsidR="00677805" w:rsidRPr="00424FB5" w:rsidRDefault="00677805" w:rsidP="00677805">
      <w:pPr>
        <w:tabs>
          <w:tab w:val="left" w:pos="0"/>
          <w:tab w:val="left" w:pos="180"/>
        </w:tabs>
        <w:ind w:left="720" w:hanging="11"/>
        <w:outlineLvl w:val="0"/>
      </w:pPr>
      <w:r w:rsidRPr="00424FB5">
        <w:t>Глава муниципального образования</w:t>
      </w:r>
    </w:p>
    <w:p w:rsidR="00677805" w:rsidRPr="00424FB5" w:rsidRDefault="00677805" w:rsidP="00677805">
      <w:pPr>
        <w:tabs>
          <w:tab w:val="left" w:pos="0"/>
          <w:tab w:val="left" w:pos="180"/>
        </w:tabs>
        <w:ind w:left="720" w:hanging="11"/>
        <w:outlineLvl w:val="0"/>
      </w:pPr>
      <w:r w:rsidRPr="00424FB5">
        <w:t>сельское поселение «Гильбиринское»</w:t>
      </w:r>
      <w:proofErr w:type="gramStart"/>
      <w:r w:rsidRPr="00424FB5">
        <w:t xml:space="preserve"> :</w:t>
      </w:r>
      <w:proofErr w:type="gramEnd"/>
      <w:r w:rsidRPr="00424FB5">
        <w:tab/>
      </w:r>
      <w:r w:rsidRPr="00424FB5">
        <w:tab/>
      </w:r>
      <w:r w:rsidRPr="00424FB5">
        <w:tab/>
      </w:r>
      <w:r w:rsidRPr="00424FB5">
        <w:tab/>
        <w:t>А.Ш.Раднаев</w:t>
      </w:r>
    </w:p>
    <w:p w:rsidR="00424FB5" w:rsidRPr="00424FB5" w:rsidRDefault="00424FB5" w:rsidP="00424FB5">
      <w:pPr>
        <w:ind w:firstLine="567"/>
        <w:jc w:val="right"/>
      </w:pPr>
    </w:p>
    <w:p w:rsidR="00424FB5" w:rsidRPr="00424FB5" w:rsidRDefault="00424FB5" w:rsidP="00424FB5">
      <w:pPr>
        <w:ind w:firstLine="567"/>
        <w:jc w:val="right"/>
      </w:pPr>
    </w:p>
    <w:p w:rsidR="00424FB5" w:rsidRPr="00424FB5" w:rsidRDefault="00424FB5" w:rsidP="00424FB5">
      <w:pPr>
        <w:ind w:firstLine="567"/>
        <w:jc w:val="right"/>
      </w:pPr>
      <w:r w:rsidRPr="00424FB5">
        <w:lastRenderedPageBreak/>
        <w:t xml:space="preserve">Приложение № 1 </w:t>
      </w:r>
    </w:p>
    <w:p w:rsidR="00424FB5" w:rsidRPr="00424FB5" w:rsidRDefault="00424FB5" w:rsidP="00424FB5">
      <w:pPr>
        <w:ind w:firstLine="567"/>
        <w:jc w:val="right"/>
      </w:pPr>
      <w:proofErr w:type="gramStart"/>
      <w:r w:rsidRPr="00424FB5">
        <w:t>Утверждены</w:t>
      </w:r>
      <w:proofErr w:type="gramEnd"/>
      <w:r w:rsidRPr="00424FB5">
        <w:t xml:space="preserve">  решением  Совета</w:t>
      </w:r>
    </w:p>
    <w:p w:rsidR="00424FB5" w:rsidRPr="00424FB5" w:rsidRDefault="00424FB5" w:rsidP="00424FB5">
      <w:pPr>
        <w:ind w:firstLine="567"/>
        <w:jc w:val="right"/>
      </w:pPr>
      <w:r w:rsidRPr="00424FB5">
        <w:t>депутатов сельского поселения</w:t>
      </w:r>
    </w:p>
    <w:p w:rsidR="00424FB5" w:rsidRPr="00424FB5" w:rsidRDefault="00424FB5" w:rsidP="00424FB5">
      <w:pPr>
        <w:ind w:firstLine="567"/>
        <w:jc w:val="right"/>
      </w:pPr>
      <w:r w:rsidRPr="00424FB5">
        <w:t>«Гильбиринское» Иволгинского района</w:t>
      </w:r>
    </w:p>
    <w:p w:rsidR="00424FB5" w:rsidRPr="00424FB5" w:rsidRDefault="004A5256" w:rsidP="00424FB5">
      <w:pPr>
        <w:ind w:firstLine="567"/>
        <w:jc w:val="right"/>
      </w:pPr>
      <w:r>
        <w:t>от «10 »  апреля  2013 г. № 87</w:t>
      </w:r>
    </w:p>
    <w:p w:rsidR="00424FB5" w:rsidRPr="00424FB5" w:rsidRDefault="00424FB5" w:rsidP="00424FB5">
      <w:pPr>
        <w:ind w:firstLine="567"/>
        <w:jc w:val="center"/>
      </w:pPr>
    </w:p>
    <w:p w:rsidR="00424FB5" w:rsidRPr="00424FB5" w:rsidRDefault="00424FB5" w:rsidP="00424FB5">
      <w:pPr>
        <w:ind w:firstLine="567"/>
        <w:jc w:val="center"/>
      </w:pPr>
    </w:p>
    <w:p w:rsidR="00424FB5" w:rsidRPr="00424FB5" w:rsidRDefault="00424FB5" w:rsidP="00424FB5">
      <w:pPr>
        <w:ind w:firstLine="567"/>
        <w:jc w:val="center"/>
      </w:pPr>
    </w:p>
    <w:p w:rsidR="00424FB5" w:rsidRPr="00424FB5" w:rsidRDefault="00424FB5" w:rsidP="00424FB5">
      <w:pPr>
        <w:ind w:firstLine="567"/>
        <w:jc w:val="center"/>
      </w:pPr>
    </w:p>
    <w:p w:rsidR="00424FB5" w:rsidRPr="00424FB5" w:rsidRDefault="00424FB5" w:rsidP="00424FB5">
      <w:pPr>
        <w:ind w:firstLine="567"/>
        <w:jc w:val="center"/>
      </w:pPr>
    </w:p>
    <w:p w:rsidR="00424FB5" w:rsidRPr="00424FB5" w:rsidRDefault="00424FB5" w:rsidP="00424FB5">
      <w:pPr>
        <w:ind w:firstLine="567"/>
        <w:jc w:val="center"/>
      </w:pPr>
    </w:p>
    <w:p w:rsidR="00424FB5" w:rsidRPr="00424FB5" w:rsidRDefault="00424FB5" w:rsidP="00424FB5">
      <w:pPr>
        <w:ind w:firstLine="567"/>
        <w:jc w:val="center"/>
      </w:pPr>
    </w:p>
    <w:p w:rsidR="00424FB5" w:rsidRPr="00424FB5" w:rsidRDefault="00424FB5" w:rsidP="00424FB5">
      <w:pPr>
        <w:ind w:firstLine="567"/>
        <w:jc w:val="center"/>
      </w:pPr>
    </w:p>
    <w:p w:rsidR="00424FB5" w:rsidRPr="00424FB5" w:rsidRDefault="00424FB5" w:rsidP="00424FB5">
      <w:pPr>
        <w:ind w:firstLine="567"/>
        <w:jc w:val="center"/>
      </w:pPr>
    </w:p>
    <w:p w:rsidR="00424FB5" w:rsidRPr="00424FB5" w:rsidRDefault="00424FB5" w:rsidP="00424FB5">
      <w:pPr>
        <w:ind w:firstLine="567"/>
        <w:jc w:val="center"/>
      </w:pPr>
    </w:p>
    <w:p w:rsidR="00424FB5" w:rsidRPr="00424FB5" w:rsidRDefault="00424FB5" w:rsidP="00424FB5">
      <w:pPr>
        <w:ind w:firstLine="567"/>
        <w:jc w:val="center"/>
      </w:pPr>
    </w:p>
    <w:p w:rsidR="00424FB5" w:rsidRPr="00424FB5" w:rsidRDefault="00424FB5" w:rsidP="00424FB5">
      <w:pPr>
        <w:ind w:firstLine="567"/>
        <w:jc w:val="center"/>
        <w:rPr>
          <w:b/>
        </w:rPr>
      </w:pPr>
      <w:r w:rsidRPr="00424FB5">
        <w:rPr>
          <w:b/>
        </w:rPr>
        <w:t>Изменения и дополнения</w:t>
      </w:r>
    </w:p>
    <w:p w:rsidR="00424FB5" w:rsidRPr="00424FB5" w:rsidRDefault="00424FB5" w:rsidP="00424FB5">
      <w:pPr>
        <w:ind w:firstLine="567"/>
        <w:jc w:val="center"/>
        <w:rPr>
          <w:b/>
        </w:rPr>
      </w:pPr>
      <w:r w:rsidRPr="00424FB5">
        <w:rPr>
          <w:b/>
        </w:rPr>
        <w:t>в Устав</w:t>
      </w:r>
    </w:p>
    <w:p w:rsidR="00424FB5" w:rsidRPr="00424FB5" w:rsidRDefault="00424FB5" w:rsidP="00424FB5">
      <w:pPr>
        <w:ind w:firstLine="567"/>
        <w:jc w:val="center"/>
        <w:rPr>
          <w:b/>
        </w:rPr>
      </w:pPr>
      <w:r w:rsidRPr="00424FB5">
        <w:rPr>
          <w:b/>
        </w:rPr>
        <w:t>муниципального образования</w:t>
      </w:r>
    </w:p>
    <w:p w:rsidR="00424FB5" w:rsidRPr="00424FB5" w:rsidRDefault="00424FB5" w:rsidP="00424FB5">
      <w:pPr>
        <w:ind w:firstLine="567"/>
        <w:jc w:val="center"/>
        <w:rPr>
          <w:b/>
        </w:rPr>
      </w:pPr>
      <w:r w:rsidRPr="00424FB5">
        <w:rPr>
          <w:b/>
        </w:rPr>
        <w:t>сельского поселения</w:t>
      </w:r>
    </w:p>
    <w:p w:rsidR="00424FB5" w:rsidRPr="00424FB5" w:rsidRDefault="00424FB5" w:rsidP="00424FB5">
      <w:pPr>
        <w:ind w:firstLine="567"/>
        <w:jc w:val="center"/>
        <w:rPr>
          <w:b/>
        </w:rPr>
      </w:pPr>
      <w:r w:rsidRPr="00424FB5">
        <w:rPr>
          <w:b/>
        </w:rPr>
        <w:t>«Гильбиринское»</w:t>
      </w:r>
    </w:p>
    <w:p w:rsidR="00424FB5" w:rsidRPr="00424FB5" w:rsidRDefault="00424FB5" w:rsidP="00424FB5">
      <w:pPr>
        <w:ind w:firstLine="567"/>
        <w:jc w:val="center"/>
        <w:rPr>
          <w:b/>
        </w:rPr>
      </w:pPr>
      <w:r w:rsidRPr="00424FB5">
        <w:rPr>
          <w:b/>
        </w:rPr>
        <w:t>Иволгинского района</w:t>
      </w:r>
    </w:p>
    <w:p w:rsidR="00424FB5" w:rsidRPr="00424FB5" w:rsidRDefault="00424FB5" w:rsidP="00424FB5">
      <w:pPr>
        <w:ind w:firstLine="567"/>
        <w:jc w:val="center"/>
      </w:pPr>
    </w:p>
    <w:p w:rsidR="00424FB5" w:rsidRPr="00424FB5" w:rsidRDefault="00424FB5" w:rsidP="00424FB5">
      <w:pPr>
        <w:ind w:firstLine="567"/>
        <w:jc w:val="center"/>
      </w:pPr>
    </w:p>
    <w:p w:rsidR="00424FB5" w:rsidRPr="00424FB5" w:rsidRDefault="00424FB5" w:rsidP="00424FB5">
      <w:pPr>
        <w:ind w:firstLine="567"/>
        <w:jc w:val="center"/>
      </w:pPr>
    </w:p>
    <w:p w:rsidR="00424FB5" w:rsidRPr="00424FB5" w:rsidRDefault="00424FB5" w:rsidP="00424FB5">
      <w:pPr>
        <w:ind w:firstLine="567"/>
        <w:jc w:val="center"/>
      </w:pPr>
    </w:p>
    <w:p w:rsidR="00424FB5" w:rsidRPr="00424FB5" w:rsidRDefault="00424FB5" w:rsidP="00424FB5">
      <w:pPr>
        <w:ind w:firstLine="567"/>
        <w:jc w:val="center"/>
      </w:pPr>
    </w:p>
    <w:p w:rsidR="00424FB5" w:rsidRPr="00424FB5" w:rsidRDefault="00424FB5" w:rsidP="00424FB5">
      <w:pPr>
        <w:ind w:firstLine="567"/>
        <w:jc w:val="center"/>
      </w:pPr>
    </w:p>
    <w:p w:rsidR="00424FB5" w:rsidRPr="00424FB5" w:rsidRDefault="00424FB5" w:rsidP="00424FB5">
      <w:pPr>
        <w:ind w:firstLine="567"/>
        <w:jc w:val="center"/>
      </w:pPr>
    </w:p>
    <w:p w:rsidR="00424FB5" w:rsidRPr="00424FB5" w:rsidRDefault="00424FB5" w:rsidP="00424FB5">
      <w:pPr>
        <w:ind w:firstLine="567"/>
        <w:jc w:val="center"/>
      </w:pPr>
    </w:p>
    <w:p w:rsidR="00424FB5" w:rsidRPr="00424FB5" w:rsidRDefault="00424FB5" w:rsidP="00424FB5">
      <w:pPr>
        <w:ind w:firstLine="567"/>
        <w:jc w:val="center"/>
      </w:pPr>
    </w:p>
    <w:p w:rsidR="00424FB5" w:rsidRPr="00424FB5" w:rsidRDefault="00424FB5" w:rsidP="00424FB5">
      <w:pPr>
        <w:ind w:firstLine="567"/>
        <w:jc w:val="center"/>
      </w:pPr>
    </w:p>
    <w:p w:rsidR="00424FB5" w:rsidRPr="00424FB5" w:rsidRDefault="00424FB5" w:rsidP="00424FB5">
      <w:pPr>
        <w:ind w:firstLine="567"/>
        <w:jc w:val="center"/>
      </w:pPr>
    </w:p>
    <w:p w:rsidR="00424FB5" w:rsidRPr="00424FB5" w:rsidRDefault="00424FB5" w:rsidP="00424FB5">
      <w:pPr>
        <w:ind w:firstLine="567"/>
        <w:jc w:val="center"/>
      </w:pPr>
    </w:p>
    <w:p w:rsidR="00424FB5" w:rsidRPr="00424FB5" w:rsidRDefault="00424FB5" w:rsidP="00424FB5">
      <w:pPr>
        <w:ind w:firstLine="567"/>
        <w:jc w:val="center"/>
      </w:pPr>
    </w:p>
    <w:p w:rsidR="00424FB5" w:rsidRPr="00424FB5" w:rsidRDefault="00424FB5" w:rsidP="00424FB5">
      <w:pPr>
        <w:ind w:firstLine="567"/>
        <w:jc w:val="center"/>
      </w:pPr>
    </w:p>
    <w:p w:rsidR="00424FB5" w:rsidRPr="00424FB5" w:rsidRDefault="00424FB5" w:rsidP="00424FB5">
      <w:pPr>
        <w:ind w:firstLine="567"/>
        <w:jc w:val="center"/>
      </w:pPr>
    </w:p>
    <w:p w:rsidR="00424FB5" w:rsidRPr="00424FB5" w:rsidRDefault="00424FB5" w:rsidP="00424FB5">
      <w:pPr>
        <w:ind w:firstLine="567"/>
        <w:jc w:val="center"/>
      </w:pPr>
    </w:p>
    <w:p w:rsidR="00424FB5" w:rsidRPr="00424FB5" w:rsidRDefault="00424FB5" w:rsidP="00424FB5">
      <w:pPr>
        <w:ind w:firstLine="567"/>
        <w:jc w:val="center"/>
      </w:pPr>
    </w:p>
    <w:p w:rsidR="00424FB5" w:rsidRPr="00424FB5" w:rsidRDefault="00424FB5" w:rsidP="00424FB5">
      <w:pPr>
        <w:ind w:firstLine="567"/>
        <w:jc w:val="center"/>
      </w:pPr>
    </w:p>
    <w:p w:rsidR="00424FB5" w:rsidRPr="00424FB5" w:rsidRDefault="00424FB5" w:rsidP="00424FB5">
      <w:pPr>
        <w:ind w:firstLine="567"/>
        <w:jc w:val="center"/>
      </w:pPr>
    </w:p>
    <w:p w:rsidR="00424FB5" w:rsidRPr="00424FB5" w:rsidRDefault="00424FB5" w:rsidP="00424FB5">
      <w:pPr>
        <w:ind w:firstLine="567"/>
        <w:jc w:val="center"/>
      </w:pPr>
      <w:r w:rsidRPr="00424FB5">
        <w:t>. _________,</w:t>
      </w:r>
    </w:p>
    <w:p w:rsidR="00424FB5" w:rsidRPr="00424FB5" w:rsidRDefault="004A5256" w:rsidP="00424FB5">
      <w:pPr>
        <w:ind w:firstLine="567"/>
        <w:jc w:val="center"/>
      </w:pPr>
      <w:r>
        <w:t>2013</w:t>
      </w:r>
      <w:r w:rsidR="00424FB5" w:rsidRPr="00424FB5">
        <w:t>г.</w:t>
      </w:r>
    </w:p>
    <w:p w:rsidR="00424FB5" w:rsidRPr="00424FB5" w:rsidRDefault="00424FB5" w:rsidP="00424FB5">
      <w:pPr>
        <w:ind w:firstLine="567"/>
        <w:jc w:val="center"/>
      </w:pPr>
    </w:p>
    <w:p w:rsidR="00424FB5" w:rsidRPr="00424FB5" w:rsidRDefault="00424FB5" w:rsidP="00424FB5">
      <w:pPr>
        <w:ind w:firstLine="567"/>
        <w:jc w:val="center"/>
      </w:pPr>
    </w:p>
    <w:p w:rsidR="00424FB5" w:rsidRPr="00424FB5" w:rsidRDefault="00424FB5" w:rsidP="00424FB5">
      <w:pPr>
        <w:ind w:firstLine="567"/>
        <w:jc w:val="center"/>
      </w:pPr>
    </w:p>
    <w:p w:rsidR="003E6CDF" w:rsidRDefault="003E6CDF" w:rsidP="003E6CDF">
      <w:pPr>
        <w:autoSpaceDE w:val="0"/>
        <w:autoSpaceDN w:val="0"/>
        <w:adjustRightInd w:val="0"/>
        <w:ind w:firstLine="567"/>
        <w:jc w:val="both"/>
      </w:pPr>
      <w:r>
        <w:t>Актуальная редакция положений устава сельского поселения «Гильбиринское» Иволгинского района:</w:t>
      </w:r>
    </w:p>
    <w:p w:rsidR="003E6CDF" w:rsidRPr="00295BDA" w:rsidRDefault="003E6CDF" w:rsidP="003E6CDF">
      <w:pPr>
        <w:autoSpaceDE w:val="0"/>
        <w:autoSpaceDN w:val="0"/>
        <w:adjustRightInd w:val="0"/>
        <w:ind w:firstLine="567"/>
        <w:jc w:val="both"/>
      </w:pPr>
      <w:r w:rsidRPr="00295BDA">
        <w:t xml:space="preserve">  </w:t>
      </w:r>
    </w:p>
    <w:p w:rsidR="003E6CDF" w:rsidRPr="00295BDA" w:rsidRDefault="003E6CDF" w:rsidP="003E6CDF">
      <w:pPr>
        <w:widowControl w:val="0"/>
        <w:adjustRightInd w:val="0"/>
        <w:ind w:firstLine="540"/>
        <w:jc w:val="both"/>
        <w:outlineLvl w:val="0"/>
        <w:rPr>
          <w:b/>
          <w:bCs/>
        </w:rPr>
      </w:pPr>
      <w:r w:rsidRPr="00295BDA">
        <w:t xml:space="preserve">Статья 25. </w:t>
      </w:r>
      <w:r w:rsidRPr="00295BDA">
        <w:rPr>
          <w:b/>
          <w:bCs/>
        </w:rPr>
        <w:t>Статус депутата Совета депутатов поселения, Главы поселения</w:t>
      </w:r>
    </w:p>
    <w:p w:rsidR="003E6CDF" w:rsidRPr="00295BDA" w:rsidRDefault="003E6CDF" w:rsidP="003E6CDF">
      <w:pPr>
        <w:widowControl w:val="0"/>
        <w:adjustRightInd w:val="0"/>
        <w:ind w:firstLine="540"/>
        <w:jc w:val="both"/>
      </w:pPr>
      <w:r w:rsidRPr="00295BDA">
        <w:t xml:space="preserve">1. Глава поселения, </w:t>
      </w:r>
      <w:r w:rsidRPr="00295BDA">
        <w:rPr>
          <w:bCs/>
          <w:iCs/>
        </w:rPr>
        <w:t>депутат, осуществляющий свои полномочия на постоянной основе</w:t>
      </w:r>
      <w:r w:rsidRPr="00295BDA">
        <w:rPr>
          <w:b/>
          <w:i/>
        </w:rPr>
        <w:t xml:space="preserve">, </w:t>
      </w:r>
      <w:r w:rsidRPr="00295BDA">
        <w:t xml:space="preserve"> является выборным должностным лицом местного самоуправления.</w:t>
      </w:r>
    </w:p>
    <w:p w:rsidR="003E6CDF" w:rsidRPr="00295BDA" w:rsidRDefault="003E6CDF" w:rsidP="003E6CDF">
      <w:pPr>
        <w:pStyle w:val="a5"/>
        <w:rPr>
          <w:rFonts w:ascii="Times New Roman" w:hAnsi="Times New Roman" w:cs="Times New Roman"/>
          <w:sz w:val="28"/>
          <w:szCs w:val="28"/>
        </w:rPr>
      </w:pPr>
      <w:r w:rsidRPr="00295BDA">
        <w:rPr>
          <w:rFonts w:ascii="Times New Roman" w:hAnsi="Times New Roman" w:cs="Times New Roman"/>
          <w:sz w:val="28"/>
          <w:szCs w:val="28"/>
        </w:rPr>
        <w:t>2. Депутату Совета депутатов поселения, Главе поселения обеспечиваются условия для беспрепятственного осуществления своих полномочий.</w:t>
      </w:r>
    </w:p>
    <w:p w:rsidR="003E6CDF" w:rsidRPr="00295BDA" w:rsidRDefault="003E6CDF" w:rsidP="003E6CDF">
      <w:pPr>
        <w:widowControl w:val="0"/>
        <w:adjustRightInd w:val="0"/>
        <w:ind w:firstLine="540"/>
        <w:jc w:val="both"/>
      </w:pPr>
      <w:r w:rsidRPr="00295BDA">
        <w:t xml:space="preserve">3. Полномочия депутата Совета депутатов поселения начинаются со дня его избрания и прекращаются со дня </w:t>
      </w:r>
      <w:proofErr w:type="gramStart"/>
      <w:r w:rsidRPr="00295BDA">
        <w:t>начала работы Совета депутатов поселения нового созыва</w:t>
      </w:r>
      <w:proofErr w:type="gramEnd"/>
      <w:r w:rsidRPr="00295BDA">
        <w:t>.</w:t>
      </w:r>
    </w:p>
    <w:p w:rsidR="003E6CDF" w:rsidRPr="00295BDA" w:rsidRDefault="003E6CDF" w:rsidP="003E6CDF">
      <w:pPr>
        <w:widowControl w:val="0"/>
        <w:adjustRightInd w:val="0"/>
        <w:ind w:firstLine="540"/>
        <w:jc w:val="both"/>
      </w:pPr>
      <w:r w:rsidRPr="00295BDA">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E6CDF" w:rsidRPr="00295BDA" w:rsidRDefault="003E6CDF" w:rsidP="003E6CDF">
      <w:pPr>
        <w:widowControl w:val="0"/>
        <w:adjustRightInd w:val="0"/>
        <w:ind w:firstLine="540"/>
        <w:jc w:val="both"/>
      </w:pPr>
      <w:r w:rsidRPr="00295BDA">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3E6CDF" w:rsidRPr="00295BDA" w:rsidRDefault="003E6CDF" w:rsidP="003E6CDF">
      <w:pPr>
        <w:pStyle w:val="2"/>
        <w:rPr>
          <w:rFonts w:ascii="Times New Roman" w:hAnsi="Times New Roman" w:cs="Times New Roman"/>
          <w:sz w:val="28"/>
          <w:szCs w:val="28"/>
        </w:rPr>
      </w:pPr>
      <w:r w:rsidRPr="00295BDA">
        <w:rPr>
          <w:rFonts w:ascii="Times New Roman" w:hAnsi="Times New Roman" w:cs="Times New Roman"/>
          <w:sz w:val="28"/>
          <w:szCs w:val="28"/>
        </w:rPr>
        <w:t>5.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Глава поселения не может одновременно исполнять полномочия депутата Совета депутатов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3E6CDF" w:rsidRPr="00295BDA" w:rsidRDefault="003E6CDF" w:rsidP="003E6CDF">
      <w:pPr>
        <w:pStyle w:val="2"/>
        <w:rPr>
          <w:rFonts w:ascii="Times New Roman" w:hAnsi="Times New Roman" w:cs="Times New Roman"/>
          <w:sz w:val="28"/>
          <w:szCs w:val="28"/>
        </w:rPr>
      </w:pPr>
      <w:r w:rsidRPr="00295BDA">
        <w:rPr>
          <w:rFonts w:ascii="Times New Roman" w:hAnsi="Times New Roman" w:cs="Times New Roman"/>
          <w:sz w:val="28"/>
          <w:szCs w:val="28"/>
        </w:rPr>
        <w:t>Депутаты Совета депутатов поселения не могут замещать муниципальные должности муниципальной службы, быть депутатами законодательных (представительных) органов государственной власти.</w:t>
      </w:r>
    </w:p>
    <w:p w:rsidR="003E6CDF" w:rsidRPr="00295BDA" w:rsidRDefault="003E6CDF" w:rsidP="003E6CDF">
      <w:pPr>
        <w:widowControl w:val="0"/>
        <w:adjustRightInd w:val="0"/>
        <w:ind w:firstLine="540"/>
        <w:jc w:val="both"/>
      </w:pPr>
      <w:r w:rsidRPr="00295BDA">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3E6CDF" w:rsidRPr="00295BDA" w:rsidRDefault="003E6CDF" w:rsidP="003E6CDF">
      <w:pPr>
        <w:widowControl w:val="0"/>
        <w:adjustRightInd w:val="0"/>
        <w:ind w:firstLine="540"/>
        <w:jc w:val="both"/>
      </w:pPr>
      <w:r w:rsidRPr="00295BDA">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w:t>
      </w:r>
      <w:proofErr w:type="gramStart"/>
      <w:r w:rsidRPr="00295BDA">
        <w:t>я(</w:t>
      </w:r>
      <w:proofErr w:type="gramEnd"/>
      <w:r w:rsidRPr="00295BDA">
        <w:t xml:space="preserve"> кроме случаев законного представительства) по гражданскому или уголовному делу либо делу об административном правонарушении.</w:t>
      </w:r>
    </w:p>
    <w:p w:rsidR="003E6CDF" w:rsidRPr="00295BDA" w:rsidRDefault="003E6CDF" w:rsidP="003E6CDF">
      <w:pPr>
        <w:ind w:firstLine="588"/>
        <w:jc w:val="both"/>
      </w:pPr>
      <w:r w:rsidRPr="00295BDA">
        <w:t>6. Глава поселения не вправе:</w:t>
      </w:r>
    </w:p>
    <w:p w:rsidR="003E6CDF" w:rsidRPr="00295BDA" w:rsidRDefault="003E6CDF" w:rsidP="003E6CDF">
      <w:pPr>
        <w:ind w:firstLine="588"/>
        <w:jc w:val="both"/>
      </w:pPr>
      <w:r w:rsidRPr="00295BDA">
        <w:t>1) заниматься предпринимательской деятельностью;</w:t>
      </w:r>
    </w:p>
    <w:p w:rsidR="003E6CDF" w:rsidRPr="00295BDA" w:rsidRDefault="003E6CDF" w:rsidP="003E6CDF">
      <w:pPr>
        <w:ind w:firstLine="588"/>
        <w:jc w:val="both"/>
      </w:pPr>
      <w:r w:rsidRPr="00295BDA">
        <w:t xml:space="preserve">2) состоять членом управления коммерческой организации, если иное не предусмотрено федеральными законами или если в порядке, установленном </w:t>
      </w:r>
      <w:r w:rsidRPr="00295BDA">
        <w:lastRenderedPageBreak/>
        <w:t>муниципальным правовым актом в соответствии с федеральными и республиканскими законами, ему не поручено участвовать в управлении этой организацией;</w:t>
      </w:r>
    </w:p>
    <w:p w:rsidR="003E6CDF" w:rsidRPr="00295BDA" w:rsidRDefault="003E6CDF" w:rsidP="003E6CDF">
      <w:pPr>
        <w:ind w:firstLine="588"/>
        <w:jc w:val="both"/>
      </w:pPr>
      <w:r w:rsidRPr="00295BDA">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3E6CDF" w:rsidRPr="00295BDA" w:rsidRDefault="003E6CDF" w:rsidP="003E6CDF">
      <w:pPr>
        <w:widowControl w:val="0"/>
        <w:adjustRightInd w:val="0"/>
        <w:ind w:firstLine="540"/>
        <w:jc w:val="both"/>
      </w:pPr>
      <w:r w:rsidRPr="00295BDA">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3E6CDF" w:rsidRPr="00295BDA" w:rsidRDefault="003E6CDF" w:rsidP="003E6CDF">
      <w:pPr>
        <w:widowControl w:val="0"/>
        <w:adjustRightInd w:val="0"/>
        <w:ind w:firstLine="540"/>
        <w:jc w:val="both"/>
      </w:pPr>
      <w:r w:rsidRPr="00295BDA">
        <w:t xml:space="preserve">6.1. Депутат Совета депутатов, Глава поселения должны соблюдать ограничения и запреты и исполнять обязанности, которые установлены федеральным законом от 25.12.2008г.№ 273-ФЗ «О противодействии коррупции» и другими федеральными законами. </w:t>
      </w:r>
    </w:p>
    <w:p w:rsidR="003E6CDF" w:rsidRPr="00295BDA" w:rsidRDefault="003E6CDF" w:rsidP="003E6CDF">
      <w:pPr>
        <w:widowControl w:val="0"/>
        <w:adjustRightInd w:val="0"/>
        <w:ind w:firstLine="540"/>
        <w:jc w:val="both"/>
      </w:pPr>
      <w:r w:rsidRPr="00295BDA">
        <w:t xml:space="preserve">7. </w:t>
      </w:r>
      <w:proofErr w:type="gramStart"/>
      <w:r w:rsidRPr="00295BDA">
        <w:t>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w:t>
      </w:r>
      <w:proofErr w:type="gramEnd"/>
      <w:r w:rsidRPr="00295BDA">
        <w:t xml:space="preserve"> законами.</w:t>
      </w:r>
    </w:p>
    <w:p w:rsidR="003E6CDF" w:rsidRPr="00295BDA" w:rsidRDefault="003E6CDF" w:rsidP="003E6CDF">
      <w:pPr>
        <w:widowControl w:val="0"/>
        <w:adjustRightInd w:val="0"/>
        <w:ind w:firstLine="540"/>
        <w:jc w:val="both"/>
      </w:pPr>
      <w:r w:rsidRPr="00295BDA">
        <w:t>8.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3E6CDF" w:rsidRPr="00295BDA" w:rsidRDefault="003E6CDF" w:rsidP="003E6CDF">
      <w:pPr>
        <w:widowControl w:val="0"/>
        <w:adjustRightInd w:val="0"/>
        <w:ind w:firstLine="540"/>
        <w:jc w:val="both"/>
      </w:pPr>
      <w:r w:rsidRPr="00295BDA">
        <w:t xml:space="preserve">9.Утратил силу </w:t>
      </w:r>
      <w:r>
        <w:t xml:space="preserve"> </w:t>
      </w:r>
      <w:proofErr w:type="gramStart"/>
      <w:r w:rsidRPr="00295BDA">
        <w:t xml:space="preserve">( </w:t>
      </w:r>
      <w:proofErr w:type="gramEnd"/>
      <w:r w:rsidRPr="00295BDA">
        <w:t>в редакции решения Совета депутатов от 10.04.2013г.)</w:t>
      </w:r>
    </w:p>
    <w:p w:rsidR="003E6CDF" w:rsidRPr="00295BDA" w:rsidRDefault="003E6CDF" w:rsidP="003E6CDF">
      <w:pPr>
        <w:widowControl w:val="0"/>
        <w:adjustRightInd w:val="0"/>
        <w:ind w:firstLine="540"/>
        <w:jc w:val="both"/>
      </w:pPr>
      <w:r w:rsidRPr="00295BDA">
        <w:t>10. Полномочия депутата прекращаются досрочно в случае:</w:t>
      </w:r>
    </w:p>
    <w:p w:rsidR="003E6CDF" w:rsidRPr="00295BDA" w:rsidRDefault="003E6CDF" w:rsidP="003E6CDF">
      <w:pPr>
        <w:widowControl w:val="0"/>
        <w:adjustRightInd w:val="0"/>
        <w:ind w:firstLine="540"/>
        <w:jc w:val="both"/>
      </w:pPr>
      <w:r w:rsidRPr="00295BDA">
        <w:t>1) смерти;</w:t>
      </w:r>
    </w:p>
    <w:p w:rsidR="003E6CDF" w:rsidRPr="00295BDA" w:rsidRDefault="003E6CDF" w:rsidP="003E6CDF">
      <w:pPr>
        <w:widowControl w:val="0"/>
        <w:adjustRightInd w:val="0"/>
        <w:ind w:firstLine="540"/>
        <w:jc w:val="both"/>
      </w:pPr>
      <w:r w:rsidRPr="00295BDA">
        <w:t>2) отставки по собственному желанию;</w:t>
      </w:r>
    </w:p>
    <w:p w:rsidR="003E6CDF" w:rsidRPr="00295BDA" w:rsidRDefault="003E6CDF" w:rsidP="003E6CDF">
      <w:pPr>
        <w:widowControl w:val="0"/>
        <w:adjustRightInd w:val="0"/>
        <w:ind w:firstLine="540"/>
        <w:jc w:val="both"/>
      </w:pPr>
      <w:r w:rsidRPr="00295BDA">
        <w:t>3) признания судом недееспособным или ограниченно дееспособным;</w:t>
      </w:r>
    </w:p>
    <w:p w:rsidR="003E6CDF" w:rsidRPr="00295BDA" w:rsidRDefault="003E6CDF" w:rsidP="003E6CDF">
      <w:pPr>
        <w:widowControl w:val="0"/>
        <w:adjustRightInd w:val="0"/>
        <w:ind w:firstLine="540"/>
        <w:jc w:val="both"/>
      </w:pPr>
      <w:r w:rsidRPr="00295BDA">
        <w:t>4) признания судом безвестно отсутствующим или объявления умершим;</w:t>
      </w:r>
    </w:p>
    <w:p w:rsidR="003E6CDF" w:rsidRPr="00295BDA" w:rsidRDefault="003E6CDF" w:rsidP="003E6CDF">
      <w:pPr>
        <w:widowControl w:val="0"/>
        <w:adjustRightInd w:val="0"/>
        <w:ind w:firstLine="540"/>
        <w:jc w:val="both"/>
      </w:pPr>
      <w:r w:rsidRPr="00295BDA">
        <w:t>5) вступления в отношении его в законную силу обвинительного приговора суда;</w:t>
      </w:r>
    </w:p>
    <w:p w:rsidR="003E6CDF" w:rsidRPr="00295BDA" w:rsidRDefault="003E6CDF" w:rsidP="003E6CDF">
      <w:pPr>
        <w:widowControl w:val="0"/>
        <w:adjustRightInd w:val="0"/>
        <w:ind w:firstLine="540"/>
        <w:jc w:val="both"/>
      </w:pPr>
      <w:r w:rsidRPr="00295BDA">
        <w:t>6) выезда за пределы Российской Федерации на постоянное место жительства;</w:t>
      </w:r>
    </w:p>
    <w:p w:rsidR="003E6CDF" w:rsidRPr="00295BDA" w:rsidRDefault="003E6CDF" w:rsidP="003E6CDF">
      <w:pPr>
        <w:widowControl w:val="0"/>
        <w:adjustRightInd w:val="0"/>
        <w:ind w:firstLine="540"/>
        <w:jc w:val="both"/>
      </w:pPr>
      <w:proofErr w:type="gramStart"/>
      <w:r w:rsidRPr="00295BDA">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w:t>
      </w:r>
      <w:r w:rsidRPr="00295BDA">
        <w:lastRenderedPageBreak/>
        <w:t>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95BDA">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E6CDF" w:rsidRPr="00295BDA" w:rsidRDefault="003E6CDF" w:rsidP="003E6CDF">
      <w:pPr>
        <w:widowControl w:val="0"/>
        <w:adjustRightInd w:val="0"/>
        <w:ind w:firstLine="540"/>
        <w:jc w:val="both"/>
      </w:pPr>
      <w:r w:rsidRPr="00295BDA">
        <w:t>8) отзыва избирателями;</w:t>
      </w:r>
    </w:p>
    <w:p w:rsidR="003E6CDF" w:rsidRPr="00295BDA" w:rsidRDefault="003E6CDF" w:rsidP="003E6CDF">
      <w:pPr>
        <w:widowControl w:val="0"/>
        <w:adjustRightInd w:val="0"/>
        <w:ind w:firstLine="540"/>
        <w:jc w:val="both"/>
      </w:pPr>
      <w:r w:rsidRPr="00295BDA">
        <w:t>9) досрочного прекращения полномочий Совета депутатов поселения;</w:t>
      </w:r>
    </w:p>
    <w:p w:rsidR="003E6CDF" w:rsidRPr="00295BDA" w:rsidRDefault="003E6CDF" w:rsidP="003E6CDF">
      <w:pPr>
        <w:widowControl w:val="0"/>
        <w:adjustRightInd w:val="0"/>
        <w:ind w:firstLine="540"/>
        <w:jc w:val="both"/>
      </w:pPr>
      <w:r w:rsidRPr="00295BDA">
        <w:t>10) призыва на военную службу или направления на заменяющую ее альтернативную гражданскую службу;</w:t>
      </w:r>
    </w:p>
    <w:p w:rsidR="003E6CDF" w:rsidRPr="00295BDA" w:rsidRDefault="003E6CDF" w:rsidP="003E6CDF">
      <w:pPr>
        <w:widowControl w:val="0"/>
        <w:adjustRightInd w:val="0"/>
        <w:ind w:firstLine="540"/>
        <w:jc w:val="both"/>
      </w:pPr>
      <w:r w:rsidRPr="00295BDA">
        <w:t>11) в иных случаях, установленных Федеральным законом «Об общих принципах организации местного самоуправления в Российской Федерации».</w:t>
      </w:r>
    </w:p>
    <w:p w:rsidR="003E6CDF" w:rsidRPr="00295BDA" w:rsidRDefault="003E6CDF" w:rsidP="003E6CDF">
      <w:pPr>
        <w:widowControl w:val="0"/>
        <w:adjustRightInd w:val="0"/>
        <w:ind w:firstLine="540"/>
        <w:jc w:val="both"/>
      </w:pPr>
      <w:r w:rsidRPr="00295BDA">
        <w:t xml:space="preserve">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 соблюдения ограничений, установленных настоящим федеральным законом. </w:t>
      </w:r>
    </w:p>
    <w:p w:rsidR="003E6CDF" w:rsidRPr="00295BDA" w:rsidRDefault="003E6CDF" w:rsidP="003E6CDF">
      <w:pPr>
        <w:widowControl w:val="0"/>
        <w:adjustRightInd w:val="0"/>
        <w:ind w:firstLine="540"/>
        <w:jc w:val="both"/>
      </w:pPr>
      <w:r w:rsidRPr="00295BDA">
        <w:t>11. Решение о досрочном прекращении полномочий депутата за исключением случаев, предусмотренных пунктами 8, 9 части 10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депутата.</w:t>
      </w:r>
    </w:p>
    <w:p w:rsidR="003E6CDF" w:rsidRPr="00295BDA" w:rsidRDefault="003E6CDF" w:rsidP="003E6CDF">
      <w:pPr>
        <w:widowControl w:val="0"/>
        <w:adjustRightInd w:val="0"/>
        <w:ind w:firstLine="540"/>
        <w:jc w:val="both"/>
      </w:pPr>
      <w:r w:rsidRPr="00295BDA">
        <w:t xml:space="preserve">12.Главе поселения, </w:t>
      </w:r>
      <w:proofErr w:type="gramStart"/>
      <w:r w:rsidRPr="00295BDA">
        <w:t>депутату</w:t>
      </w:r>
      <w:proofErr w:type="gramEnd"/>
      <w:r w:rsidRPr="00295BDA">
        <w:t xml:space="preserve"> осуществляющему полномочия на постоянной основе, предоставляется ежегодный оплачиваемый отпуск продолжительностью 28 календарных дней. К нему суммируются дополнительный оплачиваемый отпуск: </w:t>
      </w:r>
    </w:p>
    <w:p w:rsidR="003E6CDF" w:rsidRPr="00295BDA" w:rsidRDefault="003E6CDF" w:rsidP="003E6CDF">
      <w:pPr>
        <w:widowControl w:val="0"/>
        <w:adjustRightInd w:val="0"/>
        <w:ind w:firstLine="540"/>
        <w:jc w:val="both"/>
      </w:pPr>
      <w:r w:rsidRPr="00295BDA">
        <w:t xml:space="preserve">- за работу в местностях с </w:t>
      </w:r>
      <w:proofErr w:type="gramStart"/>
      <w:r w:rsidRPr="00295BDA">
        <w:t>особыми</w:t>
      </w:r>
      <w:proofErr w:type="gramEnd"/>
      <w:r w:rsidRPr="00295BDA">
        <w:t xml:space="preserve"> климатическими условиями-8 календарных дней;</w:t>
      </w:r>
    </w:p>
    <w:p w:rsidR="003E6CDF" w:rsidRPr="00295BDA" w:rsidRDefault="003E6CDF" w:rsidP="003E6CDF">
      <w:pPr>
        <w:widowControl w:val="0"/>
        <w:adjustRightInd w:val="0"/>
        <w:ind w:firstLine="540"/>
        <w:jc w:val="both"/>
      </w:pPr>
      <w:r w:rsidRPr="00295BDA">
        <w:t>- за выслугу лет из расчета один календарный день за каждый год работы, но не более 10 календарных дней;</w:t>
      </w:r>
    </w:p>
    <w:p w:rsidR="003E6CDF" w:rsidRPr="00295BDA" w:rsidRDefault="003E6CDF" w:rsidP="003E6CDF">
      <w:pPr>
        <w:widowControl w:val="0"/>
        <w:adjustRightInd w:val="0"/>
        <w:ind w:firstLine="540"/>
        <w:jc w:val="both"/>
      </w:pPr>
      <w:r w:rsidRPr="00295BDA">
        <w:t xml:space="preserve">- за ненормированный рабочий день </w:t>
      </w:r>
      <w:proofErr w:type="gramStart"/>
      <w:r w:rsidRPr="00295BDA">
        <w:t>-н</w:t>
      </w:r>
      <w:proofErr w:type="gramEnd"/>
      <w:r w:rsidRPr="00295BDA">
        <w:t>е более 14 календарных дней.</w:t>
      </w:r>
    </w:p>
    <w:p w:rsidR="003E6CDF" w:rsidRPr="00154B2D" w:rsidRDefault="003E6CDF" w:rsidP="003E6CDF">
      <w:pPr>
        <w:widowControl w:val="0"/>
        <w:adjustRightInd w:val="0"/>
        <w:jc w:val="both"/>
      </w:pPr>
      <w:r>
        <w:t xml:space="preserve"> </w:t>
      </w:r>
    </w:p>
    <w:p w:rsidR="003E6CDF" w:rsidRPr="00154B2D" w:rsidRDefault="003E6CDF" w:rsidP="003E6CDF">
      <w:pPr>
        <w:autoSpaceDE w:val="0"/>
        <w:autoSpaceDN w:val="0"/>
        <w:adjustRightInd w:val="0"/>
        <w:ind w:firstLine="567"/>
        <w:jc w:val="both"/>
        <w:outlineLvl w:val="0"/>
        <w:rPr>
          <w:iCs/>
        </w:rPr>
      </w:pPr>
    </w:p>
    <w:p w:rsidR="003E6CDF" w:rsidRPr="00154B2D" w:rsidRDefault="003E6CDF" w:rsidP="003E6CDF">
      <w:pPr>
        <w:autoSpaceDE w:val="0"/>
        <w:autoSpaceDN w:val="0"/>
        <w:adjustRightInd w:val="0"/>
        <w:jc w:val="both"/>
        <w:outlineLvl w:val="0"/>
      </w:pPr>
      <w:r w:rsidRPr="00154B2D">
        <w:t>Глава сельского поселения «Гильбиринское»        _______________________</w:t>
      </w:r>
    </w:p>
    <w:p w:rsidR="00381218" w:rsidRDefault="00381218" w:rsidP="003E6CDF">
      <w:pPr>
        <w:ind w:firstLine="567"/>
        <w:jc w:val="center"/>
      </w:pPr>
    </w:p>
    <w:sectPr w:rsidR="00381218" w:rsidSect="0070798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07AB"/>
    <w:multiLevelType w:val="hybridMultilevel"/>
    <w:tmpl w:val="B8CE2F78"/>
    <w:lvl w:ilvl="0" w:tplc="BB289A8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D86C8C"/>
    <w:multiLevelType w:val="hybridMultilevel"/>
    <w:tmpl w:val="55BEE6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7985"/>
    <w:rsid w:val="0000261E"/>
    <w:rsid w:val="0011180F"/>
    <w:rsid w:val="001D68A2"/>
    <w:rsid w:val="002832B7"/>
    <w:rsid w:val="002A0699"/>
    <w:rsid w:val="002A3138"/>
    <w:rsid w:val="00381218"/>
    <w:rsid w:val="003E6CDF"/>
    <w:rsid w:val="00424FB5"/>
    <w:rsid w:val="004A5256"/>
    <w:rsid w:val="00605185"/>
    <w:rsid w:val="00677805"/>
    <w:rsid w:val="006B3DE1"/>
    <w:rsid w:val="00707985"/>
    <w:rsid w:val="007310D1"/>
    <w:rsid w:val="007C400B"/>
    <w:rsid w:val="009169CD"/>
    <w:rsid w:val="009E0FD0"/>
    <w:rsid w:val="009E6B69"/>
    <w:rsid w:val="00BC62C3"/>
    <w:rsid w:val="00DD3F10"/>
    <w:rsid w:val="00FC0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985"/>
    <w:pPr>
      <w:spacing w:after="0" w:line="240" w:lineRule="auto"/>
    </w:pPr>
    <w:rPr>
      <w:rFonts w:ascii="Times New Roman" w:eastAsia="Times New Roman" w:hAnsi="Times New Roman" w:cs="Times New Roman"/>
      <w:sz w:val="28"/>
      <w:szCs w:val="28"/>
      <w:lang w:eastAsia="ru-RU"/>
    </w:rPr>
  </w:style>
  <w:style w:type="paragraph" w:styleId="4">
    <w:name w:val="heading 4"/>
    <w:basedOn w:val="a"/>
    <w:next w:val="a"/>
    <w:link w:val="40"/>
    <w:semiHidden/>
    <w:unhideWhenUsed/>
    <w:qFormat/>
    <w:rsid w:val="00707985"/>
    <w:pPr>
      <w:keepNext/>
      <w:autoSpaceDE w:val="0"/>
      <w:autoSpaceDN w:val="0"/>
      <w:adjustRightInd w:val="0"/>
      <w:ind w:left="15"/>
      <w:jc w:val="center"/>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707985"/>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07985"/>
    <w:pPr>
      <w:ind w:left="720"/>
      <w:contextualSpacing/>
    </w:pPr>
    <w:rPr>
      <w:sz w:val="24"/>
      <w:szCs w:val="24"/>
    </w:rPr>
  </w:style>
  <w:style w:type="paragraph" w:customStyle="1" w:styleId="ConsPlusNonformat">
    <w:name w:val="ConsPlusNonformat"/>
    <w:uiPriority w:val="99"/>
    <w:rsid w:val="009E6B69"/>
    <w:pPr>
      <w:autoSpaceDE w:val="0"/>
      <w:autoSpaceDN w:val="0"/>
      <w:adjustRightInd w:val="0"/>
      <w:spacing w:after="0" w:line="240" w:lineRule="auto"/>
    </w:pPr>
    <w:rPr>
      <w:rFonts w:ascii="Courier New" w:eastAsia="Calibri" w:hAnsi="Courier New" w:cs="Courier New"/>
      <w:sz w:val="20"/>
      <w:szCs w:val="20"/>
      <w:lang w:eastAsia="ru-RU"/>
    </w:rPr>
  </w:style>
  <w:style w:type="character" w:styleId="a4">
    <w:name w:val="Hyperlink"/>
    <w:basedOn w:val="a0"/>
    <w:uiPriority w:val="99"/>
    <w:semiHidden/>
    <w:unhideWhenUsed/>
    <w:rsid w:val="00424FB5"/>
    <w:rPr>
      <w:color w:val="0000FF"/>
      <w:u w:val="single"/>
    </w:rPr>
  </w:style>
  <w:style w:type="paragraph" w:styleId="2">
    <w:name w:val="Body Text Indent 2"/>
    <w:basedOn w:val="a"/>
    <w:link w:val="20"/>
    <w:rsid w:val="003E6CDF"/>
    <w:pPr>
      <w:widowControl w:val="0"/>
      <w:adjustRightInd w:val="0"/>
      <w:ind w:firstLine="567"/>
      <w:jc w:val="both"/>
    </w:pPr>
    <w:rPr>
      <w:rFonts w:ascii="Times New Roman CYR" w:hAnsi="Times New Roman CYR" w:cs="Times New Roman CYR"/>
      <w:sz w:val="24"/>
      <w:szCs w:val="24"/>
    </w:rPr>
  </w:style>
  <w:style w:type="character" w:customStyle="1" w:styleId="20">
    <w:name w:val="Основной текст с отступом 2 Знак"/>
    <w:basedOn w:val="a0"/>
    <w:link w:val="2"/>
    <w:rsid w:val="003E6CDF"/>
    <w:rPr>
      <w:rFonts w:ascii="Times New Roman CYR" w:eastAsia="Times New Roman" w:hAnsi="Times New Roman CYR" w:cs="Times New Roman CYR"/>
      <w:sz w:val="24"/>
      <w:szCs w:val="24"/>
      <w:lang w:eastAsia="ru-RU"/>
    </w:rPr>
  </w:style>
  <w:style w:type="paragraph" w:styleId="a5">
    <w:name w:val="Body Text Indent"/>
    <w:basedOn w:val="a"/>
    <w:link w:val="a6"/>
    <w:rsid w:val="003E6CDF"/>
    <w:pPr>
      <w:widowControl w:val="0"/>
      <w:adjustRightInd w:val="0"/>
      <w:ind w:firstLine="540"/>
      <w:jc w:val="both"/>
    </w:pPr>
    <w:rPr>
      <w:rFonts w:ascii="Times New Roman CYR" w:hAnsi="Times New Roman CYR" w:cs="Times New Roman CYR"/>
      <w:sz w:val="24"/>
      <w:szCs w:val="24"/>
    </w:rPr>
  </w:style>
  <w:style w:type="character" w:customStyle="1" w:styleId="a6">
    <w:name w:val="Основной текст с отступом Знак"/>
    <w:basedOn w:val="a0"/>
    <w:link w:val="a5"/>
    <w:rsid w:val="003E6CDF"/>
    <w:rPr>
      <w:rFonts w:ascii="Times New Roman CYR" w:eastAsia="Times New Roman"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16470391">
      <w:bodyDiv w:val="1"/>
      <w:marLeft w:val="0"/>
      <w:marRight w:val="0"/>
      <w:marTop w:val="0"/>
      <w:marBottom w:val="0"/>
      <w:divBdr>
        <w:top w:val="none" w:sz="0" w:space="0" w:color="auto"/>
        <w:left w:val="none" w:sz="0" w:space="0" w:color="auto"/>
        <w:bottom w:val="none" w:sz="0" w:space="0" w:color="auto"/>
        <w:right w:val="none" w:sz="0" w:space="0" w:color="auto"/>
      </w:divBdr>
    </w:div>
    <w:div w:id="66023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1458</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SB</cp:lastModifiedBy>
  <cp:revision>15</cp:revision>
  <cp:lastPrinted>2012-05-31T00:44:00Z</cp:lastPrinted>
  <dcterms:created xsi:type="dcterms:W3CDTF">2012-04-23T02:16:00Z</dcterms:created>
  <dcterms:modified xsi:type="dcterms:W3CDTF">2013-05-17T23:45:00Z</dcterms:modified>
</cp:coreProperties>
</file>