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BD68" w14:textId="77777777" w:rsidR="00FA6CF9" w:rsidRDefault="00FA6CF9" w:rsidP="00FA6CF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 wp14:anchorId="6DB67FE7" wp14:editId="0D55A51A">
            <wp:extent cx="4667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22E80" w14:textId="77777777" w:rsidR="00FA6CF9" w:rsidRDefault="00FA6CF9" w:rsidP="00FA6C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046EB7AD" w14:textId="77777777" w:rsidR="00FA6CF9" w:rsidRDefault="00FA6CF9" w:rsidP="00FA6C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Гильбиринское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14:paraId="26890CCA" w14:textId="77777777" w:rsidR="00FA6CF9" w:rsidRDefault="00FA6CF9" w:rsidP="00FA6C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Иволгинского района Республики Бурятия </w:t>
      </w:r>
    </w:p>
    <w:p w14:paraId="72BC69E9" w14:textId="77777777" w:rsidR="00FA6CF9" w:rsidRDefault="00FA6CF9" w:rsidP="00FA6CF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41380941" w14:textId="77777777" w:rsidR="00FA6CF9" w:rsidRDefault="00FA6CF9" w:rsidP="00FA6C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Буряад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Республикын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Ивалгын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аймагай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Гэльбэрын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хүдөөгэй</w:t>
      </w:r>
      <w:proofErr w:type="spellEnd"/>
    </w:p>
    <w:p w14:paraId="1DC7D4F6" w14:textId="77777777" w:rsidR="00FA6CF9" w:rsidRDefault="00FA6CF9" w:rsidP="00FA6C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hуурин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газарай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муниципальна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байгууламжын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ЗАХИРГААН</w:t>
      </w:r>
    </w:p>
    <w:p w14:paraId="1641ACBF" w14:textId="77777777" w:rsidR="00FA6CF9" w:rsidRDefault="00FA6CF9" w:rsidP="00FA6CF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14:paraId="708CEAE2" w14:textId="77777777" w:rsidR="00FA6CF9" w:rsidRDefault="00FA6CF9" w:rsidP="00FA6CF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AB8461" wp14:editId="34023DFA">
                <wp:simplePos x="0" y="0"/>
                <wp:positionH relativeFrom="column">
                  <wp:posOffset>179705</wp:posOffset>
                </wp:positionH>
                <wp:positionV relativeFrom="paragraph">
                  <wp:posOffset>48259</wp:posOffset>
                </wp:positionV>
                <wp:extent cx="5829300" cy="0"/>
                <wp:effectExtent l="0" t="19050" r="19050" b="1905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7BFA5E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5pt,3.8pt" to="473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91BD596" w14:textId="4813CB72" w:rsidR="00FA6CF9" w:rsidRDefault="00FA6CF9" w:rsidP="00FA6C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  <w:r w:rsidR="0096542A">
        <w:rPr>
          <w:rFonts w:ascii="Times New Roman" w:hAnsi="Times New Roman"/>
          <w:b/>
          <w:sz w:val="28"/>
          <w:szCs w:val="28"/>
        </w:rPr>
        <w:t xml:space="preserve"> проект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14:paraId="6BDDD480" w14:textId="77777777" w:rsidR="00FA6CF9" w:rsidRPr="009E6072" w:rsidRDefault="00FA6CF9" w:rsidP="00FA6CF9"/>
    <w:p w14:paraId="382E19C1" w14:textId="2B3E3FC8" w:rsidR="00FA6CF9" w:rsidRDefault="00FA6CF9" w:rsidP="00FA6CF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912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</w:t>
      </w:r>
      <w:r w:rsidR="00D9126F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202</w:t>
      </w:r>
      <w:r w:rsidR="00926E2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        №</w:t>
      </w:r>
    </w:p>
    <w:p w14:paraId="5B9EC047" w14:textId="77777777" w:rsidR="00FA6CF9" w:rsidRDefault="00FA6CF9" w:rsidP="00FA6CF9">
      <w:pPr>
        <w:jc w:val="center"/>
        <w:rPr>
          <w:sz w:val="28"/>
          <w:szCs w:val="28"/>
        </w:rPr>
      </w:pPr>
    </w:p>
    <w:p w14:paraId="74434259" w14:textId="77777777" w:rsidR="00FA6CF9" w:rsidRDefault="00D9126F" w:rsidP="00FA6C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улус </w:t>
      </w:r>
      <w:proofErr w:type="spellStart"/>
      <w:r w:rsidR="00FA6CF9">
        <w:rPr>
          <w:sz w:val="28"/>
          <w:szCs w:val="28"/>
        </w:rPr>
        <w:t>Хурумша</w:t>
      </w:r>
      <w:proofErr w:type="spellEnd"/>
    </w:p>
    <w:p w14:paraId="53555960" w14:textId="77777777" w:rsidR="00613936" w:rsidRDefault="00613936" w:rsidP="00613936">
      <w:pPr>
        <w:jc w:val="center"/>
        <w:rPr>
          <w:sz w:val="28"/>
          <w:szCs w:val="28"/>
        </w:rPr>
      </w:pPr>
    </w:p>
    <w:p w14:paraId="0C529A42" w14:textId="745AA77D" w:rsidR="009112B4" w:rsidRPr="009112B4" w:rsidRDefault="00617BD8" w:rsidP="00911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A71846">
        <w:rPr>
          <w:b/>
          <w:bCs/>
          <w:sz w:val="28"/>
          <w:szCs w:val="28"/>
        </w:rPr>
        <w:t>Порядка</w:t>
      </w:r>
      <w:r>
        <w:rPr>
          <w:b/>
          <w:bCs/>
          <w:sz w:val="28"/>
          <w:szCs w:val="28"/>
        </w:rPr>
        <w:t xml:space="preserve"> </w:t>
      </w:r>
      <w:r w:rsidR="00A71846">
        <w:rPr>
          <w:b/>
          <w:bCs/>
          <w:sz w:val="28"/>
          <w:szCs w:val="28"/>
        </w:rPr>
        <w:t>осуществлении бюджетных</w:t>
      </w:r>
      <w:r>
        <w:rPr>
          <w:b/>
          <w:bCs/>
          <w:sz w:val="28"/>
          <w:szCs w:val="28"/>
        </w:rPr>
        <w:t xml:space="preserve"> </w:t>
      </w:r>
      <w:r w:rsidR="00F33E36">
        <w:rPr>
          <w:b/>
          <w:bCs/>
          <w:sz w:val="28"/>
          <w:szCs w:val="28"/>
        </w:rPr>
        <w:t>полномочий</w:t>
      </w:r>
      <w:r>
        <w:rPr>
          <w:b/>
          <w:bCs/>
          <w:sz w:val="28"/>
          <w:szCs w:val="28"/>
        </w:rPr>
        <w:t xml:space="preserve"> </w:t>
      </w:r>
      <w:r w:rsidR="00F33E36">
        <w:rPr>
          <w:b/>
          <w:bCs/>
          <w:sz w:val="28"/>
          <w:szCs w:val="28"/>
        </w:rPr>
        <w:t>главными</w:t>
      </w:r>
      <w:r>
        <w:rPr>
          <w:b/>
          <w:bCs/>
          <w:sz w:val="28"/>
          <w:szCs w:val="28"/>
        </w:rPr>
        <w:t xml:space="preserve"> </w:t>
      </w:r>
      <w:r w:rsidR="00F33E36">
        <w:rPr>
          <w:b/>
          <w:bCs/>
          <w:sz w:val="28"/>
          <w:szCs w:val="28"/>
        </w:rPr>
        <w:t>администраторами (администраторами) доходов</w:t>
      </w:r>
      <w:r>
        <w:rPr>
          <w:b/>
          <w:bCs/>
          <w:sz w:val="28"/>
          <w:szCs w:val="28"/>
        </w:rPr>
        <w:t xml:space="preserve"> </w:t>
      </w:r>
      <w:r w:rsidR="00EC2534">
        <w:rPr>
          <w:b/>
          <w:bCs/>
          <w:sz w:val="28"/>
          <w:szCs w:val="28"/>
        </w:rPr>
        <w:t xml:space="preserve">бюджета </w:t>
      </w:r>
      <w:r w:rsidR="00F33E36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="00F33E36">
        <w:rPr>
          <w:b/>
          <w:bCs/>
          <w:sz w:val="28"/>
          <w:szCs w:val="28"/>
        </w:rPr>
        <w:t>образования сельское поселение «</w:t>
      </w:r>
      <w:proofErr w:type="spellStart"/>
      <w:r w:rsidR="00F33E36">
        <w:rPr>
          <w:b/>
          <w:bCs/>
          <w:sz w:val="28"/>
          <w:szCs w:val="28"/>
        </w:rPr>
        <w:t>Гильбиринское</w:t>
      </w:r>
      <w:proofErr w:type="spellEnd"/>
      <w:r w:rsidR="00F33E3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14:paraId="57F49C68" w14:textId="77777777" w:rsidR="009112B4" w:rsidRPr="009112B4" w:rsidRDefault="009112B4" w:rsidP="009112B4">
      <w:pPr>
        <w:jc w:val="both"/>
        <w:rPr>
          <w:b/>
          <w:bCs/>
          <w:sz w:val="28"/>
          <w:szCs w:val="28"/>
        </w:rPr>
      </w:pPr>
    </w:p>
    <w:p w14:paraId="5E213817" w14:textId="77777777" w:rsidR="009112B4" w:rsidRPr="009112B4" w:rsidRDefault="009112B4" w:rsidP="009112B4">
      <w:pPr>
        <w:jc w:val="both"/>
        <w:rPr>
          <w:b/>
          <w:bCs/>
          <w:sz w:val="28"/>
          <w:szCs w:val="28"/>
        </w:rPr>
      </w:pPr>
      <w:r w:rsidRPr="009112B4">
        <w:rPr>
          <w:b/>
          <w:bCs/>
          <w:sz w:val="28"/>
          <w:szCs w:val="28"/>
        </w:rPr>
        <w:t xml:space="preserve">         </w:t>
      </w:r>
    </w:p>
    <w:p w14:paraId="3B71C34A" w14:textId="1992F915" w:rsidR="009112B4" w:rsidRDefault="009112B4" w:rsidP="00A71846">
      <w:pPr>
        <w:pStyle w:val="11"/>
        <w:shd w:val="clear" w:color="auto" w:fill="auto"/>
        <w:tabs>
          <w:tab w:val="center" w:pos="3840"/>
          <w:tab w:val="center" w:pos="6554"/>
          <w:tab w:val="right" w:pos="9344"/>
        </w:tabs>
        <w:spacing w:before="0" w:after="0" w:line="276" w:lineRule="auto"/>
        <w:ind w:right="20"/>
        <w:rPr>
          <w:bCs/>
          <w:sz w:val="28"/>
          <w:szCs w:val="28"/>
        </w:rPr>
      </w:pPr>
      <w:r w:rsidRPr="009112B4">
        <w:rPr>
          <w:b/>
          <w:bCs/>
          <w:sz w:val="28"/>
          <w:szCs w:val="28"/>
        </w:rPr>
        <w:t xml:space="preserve">        </w:t>
      </w:r>
      <w:r w:rsidR="00F33E36" w:rsidRPr="004216E3">
        <w:rPr>
          <w:sz w:val="28"/>
          <w:szCs w:val="20"/>
        </w:rPr>
        <w:t>В соответствии с</w:t>
      </w:r>
      <w:r w:rsidR="00F33E36">
        <w:rPr>
          <w:sz w:val="28"/>
          <w:szCs w:val="20"/>
        </w:rPr>
        <w:t>о статьей 160.1</w:t>
      </w:r>
      <w:r w:rsidR="00F33E36" w:rsidRPr="004216E3">
        <w:rPr>
          <w:sz w:val="28"/>
          <w:szCs w:val="20"/>
        </w:rPr>
        <w:t xml:space="preserve"> Бюджетн</w:t>
      </w:r>
      <w:r w:rsidR="00F33E36">
        <w:rPr>
          <w:sz w:val="28"/>
          <w:szCs w:val="20"/>
        </w:rPr>
        <w:t>ого</w:t>
      </w:r>
      <w:r w:rsidR="00F33E36" w:rsidRPr="004216E3">
        <w:rPr>
          <w:sz w:val="28"/>
          <w:szCs w:val="20"/>
        </w:rPr>
        <w:t xml:space="preserve"> кодекс</w:t>
      </w:r>
      <w:r w:rsidR="00F33E36">
        <w:rPr>
          <w:sz w:val="28"/>
          <w:szCs w:val="20"/>
        </w:rPr>
        <w:t>а</w:t>
      </w:r>
      <w:r w:rsidR="00F33E36" w:rsidRPr="004216E3">
        <w:rPr>
          <w:sz w:val="28"/>
          <w:szCs w:val="20"/>
        </w:rPr>
        <w:t xml:space="preserve"> Российской Федерации</w:t>
      </w:r>
      <w:r w:rsidR="00A71846">
        <w:rPr>
          <w:sz w:val="28"/>
          <w:szCs w:val="20"/>
        </w:rPr>
        <w:t xml:space="preserve"> </w:t>
      </w:r>
      <w:r w:rsidRPr="009112B4">
        <w:rPr>
          <w:bCs/>
          <w:sz w:val="28"/>
          <w:szCs w:val="28"/>
        </w:rPr>
        <w:t>администрация муниципального образования сельское поселение «</w:t>
      </w:r>
      <w:proofErr w:type="spellStart"/>
      <w:r w:rsidR="00FA6CF9">
        <w:rPr>
          <w:bCs/>
          <w:sz w:val="28"/>
          <w:szCs w:val="28"/>
        </w:rPr>
        <w:t>Гильбиринское</w:t>
      </w:r>
      <w:proofErr w:type="spellEnd"/>
      <w:r w:rsidRPr="009112B4">
        <w:rPr>
          <w:bCs/>
          <w:sz w:val="28"/>
          <w:szCs w:val="28"/>
        </w:rPr>
        <w:t xml:space="preserve">»  </w:t>
      </w:r>
      <w:proofErr w:type="gramStart"/>
      <w:r w:rsidRPr="009112B4">
        <w:rPr>
          <w:b/>
          <w:bCs/>
          <w:sz w:val="28"/>
          <w:szCs w:val="28"/>
        </w:rPr>
        <w:t>п</w:t>
      </w:r>
      <w:proofErr w:type="gramEnd"/>
      <w:r w:rsidRPr="009112B4">
        <w:rPr>
          <w:b/>
          <w:bCs/>
          <w:sz w:val="28"/>
          <w:szCs w:val="28"/>
        </w:rPr>
        <w:t xml:space="preserve"> о с т а н о в л я е т</w:t>
      </w:r>
      <w:r w:rsidRPr="009112B4">
        <w:rPr>
          <w:bCs/>
          <w:sz w:val="28"/>
          <w:szCs w:val="28"/>
        </w:rPr>
        <w:t>:</w:t>
      </w:r>
    </w:p>
    <w:p w14:paraId="52F714E2" w14:textId="75F38C5D" w:rsidR="00F33E36" w:rsidRPr="00F33E36" w:rsidRDefault="009112B4" w:rsidP="00F33E36">
      <w:pPr>
        <w:widowControl w:val="0"/>
        <w:tabs>
          <w:tab w:val="left" w:pos="1134"/>
        </w:tabs>
        <w:autoSpaceDE w:val="0"/>
        <w:autoSpaceDN w:val="0"/>
        <w:adjustRightInd w:val="0"/>
        <w:spacing w:before="360" w:after="120" w:line="276" w:lineRule="auto"/>
        <w:jc w:val="both"/>
        <w:rPr>
          <w:sz w:val="28"/>
          <w:szCs w:val="28"/>
        </w:rPr>
      </w:pPr>
      <w:r w:rsidRPr="00F33E36">
        <w:rPr>
          <w:bCs/>
          <w:sz w:val="28"/>
          <w:szCs w:val="28"/>
        </w:rPr>
        <w:t>1.</w:t>
      </w:r>
      <w:r w:rsidR="00F33E36" w:rsidRPr="00F33E36">
        <w:rPr>
          <w:sz w:val="28"/>
          <w:szCs w:val="28"/>
        </w:rPr>
        <w:t xml:space="preserve">Утвердить </w:t>
      </w:r>
      <w:bookmarkStart w:id="1" w:name="_Hlk133223624"/>
      <w:bookmarkStart w:id="2" w:name="_Hlk142987097"/>
      <w:r w:rsidR="00A71846">
        <w:rPr>
          <w:sz w:val="28"/>
          <w:szCs w:val="28"/>
        </w:rPr>
        <w:t>Порядок</w:t>
      </w:r>
      <w:r w:rsidR="00F33E36" w:rsidRPr="00F33E36">
        <w:rPr>
          <w:sz w:val="28"/>
          <w:szCs w:val="28"/>
        </w:rPr>
        <w:t xml:space="preserve"> </w:t>
      </w:r>
      <w:r w:rsidR="00A71846">
        <w:rPr>
          <w:sz w:val="28"/>
          <w:szCs w:val="28"/>
        </w:rPr>
        <w:t>осуществления бюджетных</w:t>
      </w:r>
      <w:r w:rsidR="00F33E36" w:rsidRPr="00F33E36">
        <w:rPr>
          <w:sz w:val="28"/>
          <w:szCs w:val="28"/>
        </w:rPr>
        <w:t xml:space="preserve"> полномочий главными администраторами (администраторами) доходов бюджета </w:t>
      </w:r>
      <w:r w:rsidR="00F33E36" w:rsidRPr="00F33E3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33E36" w:rsidRPr="00F33E36">
        <w:rPr>
          <w:bCs/>
          <w:sz w:val="28"/>
          <w:szCs w:val="28"/>
        </w:rPr>
        <w:t>сельское поселение «</w:t>
      </w:r>
      <w:proofErr w:type="spellStart"/>
      <w:r w:rsidR="00F33E36" w:rsidRPr="00F33E36">
        <w:rPr>
          <w:bCs/>
          <w:sz w:val="28"/>
          <w:szCs w:val="28"/>
        </w:rPr>
        <w:t>Гильбиринское</w:t>
      </w:r>
      <w:proofErr w:type="spellEnd"/>
      <w:r w:rsidR="00F33E36" w:rsidRPr="00F33E36">
        <w:rPr>
          <w:bCs/>
          <w:sz w:val="28"/>
          <w:szCs w:val="28"/>
        </w:rPr>
        <w:t xml:space="preserve">» </w:t>
      </w:r>
      <w:bookmarkEnd w:id="1"/>
      <w:bookmarkEnd w:id="2"/>
      <w:r w:rsidR="00F33E36" w:rsidRPr="00F33E36">
        <w:rPr>
          <w:sz w:val="28"/>
          <w:szCs w:val="28"/>
        </w:rPr>
        <w:t xml:space="preserve">(приложение № 1). </w:t>
      </w:r>
    </w:p>
    <w:p w14:paraId="6F289BA6" w14:textId="48C1DA47" w:rsidR="00B17D65" w:rsidRPr="009112B4" w:rsidRDefault="009112B4" w:rsidP="009112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17D65">
        <w:rPr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33E36">
        <w:rPr>
          <w:bCs/>
          <w:sz w:val="28"/>
          <w:szCs w:val="28"/>
        </w:rPr>
        <w:t>.</w:t>
      </w:r>
      <w:r w:rsidR="00B17D65">
        <w:rPr>
          <w:bCs/>
          <w:sz w:val="28"/>
          <w:szCs w:val="28"/>
        </w:rPr>
        <w:t xml:space="preserve"> </w:t>
      </w:r>
    </w:p>
    <w:p w14:paraId="03E82578" w14:textId="77777777" w:rsidR="009112B4" w:rsidRPr="009112B4" w:rsidRDefault="009112B4" w:rsidP="009112B4">
      <w:pPr>
        <w:jc w:val="both"/>
        <w:rPr>
          <w:bCs/>
          <w:sz w:val="28"/>
          <w:szCs w:val="28"/>
        </w:rPr>
      </w:pPr>
    </w:p>
    <w:p w14:paraId="7BF2314D" w14:textId="77777777" w:rsidR="009112B4" w:rsidRPr="009112B4" w:rsidRDefault="009112B4" w:rsidP="009112B4">
      <w:pPr>
        <w:jc w:val="both"/>
        <w:rPr>
          <w:b/>
          <w:bCs/>
          <w:sz w:val="28"/>
          <w:szCs w:val="28"/>
        </w:rPr>
      </w:pPr>
    </w:p>
    <w:p w14:paraId="155A4678" w14:textId="77777777" w:rsidR="00680F3E" w:rsidRPr="00F207C4" w:rsidRDefault="00680F3E" w:rsidP="00680F3E">
      <w:pPr>
        <w:jc w:val="both"/>
        <w:rPr>
          <w:sz w:val="28"/>
          <w:szCs w:val="28"/>
        </w:rPr>
      </w:pPr>
    </w:p>
    <w:p w14:paraId="434E27DC" w14:textId="36A49F2D" w:rsidR="00FA6CF9" w:rsidRDefault="00FA6CF9" w:rsidP="00FA6CF9">
      <w:pPr>
        <w:pStyle w:val="FR2"/>
        <w:spacing w:befor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</w:t>
      </w:r>
      <w:r w:rsidRPr="00613936">
        <w:rPr>
          <w:rFonts w:ascii="Times New Roman" w:hAnsi="Times New Roman" w:cs="Times New Roman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а </w:t>
      </w:r>
      <w:r w:rsidRPr="00613936">
        <w:rPr>
          <w:rFonts w:ascii="Times New Roman" w:hAnsi="Times New Roman" w:cs="Times New Roman"/>
          <w:bCs w:val="0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Гильбиринское</w:t>
      </w:r>
      <w:proofErr w:type="spellEnd"/>
      <w:r w:rsidRPr="00613936">
        <w:rPr>
          <w:rFonts w:ascii="Times New Roman" w:hAnsi="Times New Roman" w:cs="Times New Roman"/>
          <w:bCs w:val="0"/>
          <w:sz w:val="28"/>
          <w:szCs w:val="28"/>
        </w:rPr>
        <w:t xml:space="preserve">»                                  </w:t>
      </w:r>
      <w:r w:rsidR="00354A24"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А.</w:t>
      </w:r>
      <w:r w:rsidR="00F33E36">
        <w:rPr>
          <w:rFonts w:ascii="Times New Roman" w:hAnsi="Times New Roman" w:cs="Times New Roman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Cs w:val="0"/>
          <w:sz w:val="28"/>
          <w:szCs w:val="28"/>
        </w:rPr>
        <w:t>.</w:t>
      </w:r>
      <w:r w:rsidR="00D9126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33E36">
        <w:rPr>
          <w:rFonts w:ascii="Times New Roman" w:hAnsi="Times New Roman" w:cs="Times New Roman"/>
          <w:bCs w:val="0"/>
          <w:sz w:val="28"/>
          <w:szCs w:val="28"/>
        </w:rPr>
        <w:t>Бадмаев</w:t>
      </w:r>
    </w:p>
    <w:p w14:paraId="285BFA97" w14:textId="77777777" w:rsidR="00680F3E" w:rsidRDefault="00680F3E" w:rsidP="00680F3E">
      <w:pPr>
        <w:tabs>
          <w:tab w:val="left" w:pos="7920"/>
        </w:tabs>
        <w:rPr>
          <w:sz w:val="28"/>
          <w:szCs w:val="28"/>
        </w:rPr>
      </w:pPr>
    </w:p>
    <w:p w14:paraId="6BA93A43" w14:textId="1B5CAF84" w:rsidR="00FA6CF9" w:rsidRDefault="00FA6CF9" w:rsidP="00680F3E">
      <w:pPr>
        <w:tabs>
          <w:tab w:val="left" w:pos="7920"/>
        </w:tabs>
        <w:rPr>
          <w:sz w:val="28"/>
          <w:szCs w:val="28"/>
        </w:rPr>
      </w:pPr>
    </w:p>
    <w:p w14:paraId="4DC62BCD" w14:textId="468B30F0" w:rsidR="00A71846" w:rsidRDefault="00A71846" w:rsidP="00680F3E">
      <w:pPr>
        <w:tabs>
          <w:tab w:val="left" w:pos="7920"/>
        </w:tabs>
        <w:rPr>
          <w:sz w:val="28"/>
          <w:szCs w:val="28"/>
        </w:rPr>
      </w:pPr>
    </w:p>
    <w:p w14:paraId="64E13C61" w14:textId="2FD6433C" w:rsidR="00A71846" w:rsidRDefault="00A71846" w:rsidP="00680F3E">
      <w:pPr>
        <w:tabs>
          <w:tab w:val="left" w:pos="7920"/>
        </w:tabs>
        <w:rPr>
          <w:sz w:val="28"/>
          <w:szCs w:val="28"/>
        </w:rPr>
      </w:pPr>
    </w:p>
    <w:p w14:paraId="49DE2126" w14:textId="69AA8C2A" w:rsidR="00A71846" w:rsidRDefault="00A71846" w:rsidP="00680F3E">
      <w:pPr>
        <w:tabs>
          <w:tab w:val="left" w:pos="7920"/>
        </w:tabs>
        <w:rPr>
          <w:sz w:val="28"/>
          <w:szCs w:val="28"/>
        </w:rPr>
      </w:pPr>
    </w:p>
    <w:p w14:paraId="4ED00D89" w14:textId="1EA4184A" w:rsidR="00A71846" w:rsidRDefault="00A71846" w:rsidP="00680F3E">
      <w:pPr>
        <w:tabs>
          <w:tab w:val="left" w:pos="7920"/>
        </w:tabs>
        <w:rPr>
          <w:sz w:val="28"/>
          <w:szCs w:val="28"/>
        </w:rPr>
      </w:pPr>
    </w:p>
    <w:p w14:paraId="1844885B" w14:textId="182FCAC0" w:rsidR="00A71846" w:rsidRDefault="00A71846" w:rsidP="00680F3E">
      <w:pPr>
        <w:tabs>
          <w:tab w:val="left" w:pos="7920"/>
        </w:tabs>
        <w:rPr>
          <w:sz w:val="28"/>
          <w:szCs w:val="28"/>
        </w:rPr>
      </w:pPr>
    </w:p>
    <w:p w14:paraId="16856D88" w14:textId="77777777" w:rsidR="00C55A07" w:rsidRPr="00C55A07" w:rsidRDefault="00C55A07" w:rsidP="00C55A07">
      <w:pPr>
        <w:tabs>
          <w:tab w:val="left" w:pos="7920"/>
        </w:tabs>
        <w:jc w:val="right"/>
        <w:rPr>
          <w:sz w:val="28"/>
          <w:szCs w:val="28"/>
        </w:rPr>
      </w:pPr>
      <w:r w:rsidRPr="00C55A07">
        <w:rPr>
          <w:sz w:val="28"/>
          <w:szCs w:val="28"/>
        </w:rPr>
        <w:t>ПРИЛОЖЕНИЕ №1</w:t>
      </w:r>
    </w:p>
    <w:p w14:paraId="17C7B933" w14:textId="77777777" w:rsidR="00C55A07" w:rsidRPr="00C55A07" w:rsidRDefault="00C55A07" w:rsidP="00C55A07">
      <w:pPr>
        <w:tabs>
          <w:tab w:val="left" w:pos="7920"/>
        </w:tabs>
        <w:jc w:val="right"/>
        <w:rPr>
          <w:sz w:val="28"/>
          <w:szCs w:val="28"/>
        </w:rPr>
      </w:pPr>
      <w:r w:rsidRPr="00C55A07">
        <w:rPr>
          <w:sz w:val="28"/>
          <w:szCs w:val="28"/>
        </w:rPr>
        <w:t>к постановлению</w:t>
      </w:r>
      <w:r w:rsidR="00D9126F">
        <w:rPr>
          <w:sz w:val="28"/>
          <w:szCs w:val="28"/>
        </w:rPr>
        <w:t xml:space="preserve"> </w:t>
      </w:r>
      <w:r w:rsidRPr="00C55A07">
        <w:rPr>
          <w:sz w:val="28"/>
          <w:szCs w:val="28"/>
        </w:rPr>
        <w:t xml:space="preserve">главы </w:t>
      </w:r>
    </w:p>
    <w:p w14:paraId="6418953E" w14:textId="77777777" w:rsidR="00C55A07" w:rsidRPr="00C55A07" w:rsidRDefault="00C55A07" w:rsidP="00C55A07">
      <w:pPr>
        <w:tabs>
          <w:tab w:val="left" w:pos="7920"/>
        </w:tabs>
        <w:jc w:val="right"/>
        <w:rPr>
          <w:sz w:val="28"/>
          <w:szCs w:val="28"/>
        </w:rPr>
      </w:pPr>
      <w:r w:rsidRPr="00C55A07">
        <w:rPr>
          <w:sz w:val="28"/>
          <w:szCs w:val="28"/>
        </w:rPr>
        <w:t>муниципального</w:t>
      </w:r>
      <w:r w:rsidR="00D9126F">
        <w:rPr>
          <w:sz w:val="28"/>
          <w:szCs w:val="28"/>
        </w:rPr>
        <w:t xml:space="preserve"> </w:t>
      </w:r>
      <w:r w:rsidRPr="00C55A07">
        <w:rPr>
          <w:sz w:val="28"/>
          <w:szCs w:val="28"/>
        </w:rPr>
        <w:t>образования</w:t>
      </w:r>
    </w:p>
    <w:p w14:paraId="1E2262D0" w14:textId="77777777" w:rsidR="00C55A07" w:rsidRPr="00C55A07" w:rsidRDefault="00C55A07" w:rsidP="00C55A07">
      <w:pPr>
        <w:tabs>
          <w:tab w:val="left" w:pos="7920"/>
        </w:tabs>
        <w:jc w:val="right"/>
        <w:rPr>
          <w:sz w:val="28"/>
          <w:szCs w:val="28"/>
        </w:rPr>
      </w:pPr>
      <w:r w:rsidRPr="00C55A07">
        <w:rPr>
          <w:sz w:val="28"/>
          <w:szCs w:val="28"/>
        </w:rPr>
        <w:t>сельское поселение</w:t>
      </w:r>
      <w:r w:rsidR="00D9126F">
        <w:rPr>
          <w:sz w:val="28"/>
          <w:szCs w:val="28"/>
        </w:rPr>
        <w:t xml:space="preserve"> </w:t>
      </w:r>
      <w:r w:rsidRPr="00C55A07">
        <w:rPr>
          <w:sz w:val="28"/>
          <w:szCs w:val="28"/>
        </w:rPr>
        <w:t>«</w:t>
      </w:r>
      <w:proofErr w:type="spellStart"/>
      <w:r w:rsidR="00FA6CF9">
        <w:rPr>
          <w:sz w:val="28"/>
          <w:szCs w:val="28"/>
        </w:rPr>
        <w:t>Гильбиринское</w:t>
      </w:r>
      <w:proofErr w:type="spellEnd"/>
      <w:r w:rsidRPr="00C55A07">
        <w:rPr>
          <w:sz w:val="28"/>
          <w:szCs w:val="28"/>
        </w:rPr>
        <w:t xml:space="preserve">» </w:t>
      </w:r>
    </w:p>
    <w:p w14:paraId="28357FA2" w14:textId="77777777" w:rsidR="00C55A07" w:rsidRPr="00C55A07" w:rsidRDefault="00C55A07" w:rsidP="00C55A07">
      <w:pPr>
        <w:tabs>
          <w:tab w:val="left" w:pos="7920"/>
        </w:tabs>
        <w:jc w:val="right"/>
        <w:rPr>
          <w:sz w:val="28"/>
          <w:szCs w:val="28"/>
        </w:rPr>
      </w:pPr>
      <w:r w:rsidRPr="00C55A07">
        <w:rPr>
          <w:sz w:val="28"/>
          <w:szCs w:val="28"/>
        </w:rPr>
        <w:t>Иволгинского района</w:t>
      </w:r>
      <w:r w:rsidR="00D9126F">
        <w:rPr>
          <w:sz w:val="28"/>
          <w:szCs w:val="28"/>
        </w:rPr>
        <w:t xml:space="preserve"> </w:t>
      </w:r>
      <w:r w:rsidRPr="00C55A07">
        <w:rPr>
          <w:sz w:val="28"/>
          <w:szCs w:val="28"/>
        </w:rPr>
        <w:t>Республики Бурятия</w:t>
      </w:r>
    </w:p>
    <w:p w14:paraId="276E3AED" w14:textId="77777777" w:rsidR="00C55A07" w:rsidRDefault="00C55A07" w:rsidP="00C55A07">
      <w:pPr>
        <w:tabs>
          <w:tab w:val="left" w:pos="7920"/>
        </w:tabs>
        <w:jc w:val="right"/>
        <w:rPr>
          <w:sz w:val="28"/>
          <w:szCs w:val="28"/>
        </w:rPr>
      </w:pPr>
      <w:r w:rsidRPr="00C55A07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«__» ______</w:t>
      </w:r>
      <w:r w:rsidRPr="00C55A07">
        <w:rPr>
          <w:sz w:val="28"/>
          <w:szCs w:val="28"/>
        </w:rPr>
        <w:t>.№</w:t>
      </w:r>
      <w:r>
        <w:rPr>
          <w:sz w:val="28"/>
          <w:szCs w:val="28"/>
        </w:rPr>
        <w:t>____</w:t>
      </w:r>
    </w:p>
    <w:p w14:paraId="4AD75E1A" w14:textId="77777777" w:rsidR="00C55A07" w:rsidRDefault="00C55A07" w:rsidP="00C55A07">
      <w:pPr>
        <w:tabs>
          <w:tab w:val="left" w:pos="7920"/>
        </w:tabs>
        <w:jc w:val="right"/>
        <w:rPr>
          <w:sz w:val="28"/>
          <w:szCs w:val="28"/>
        </w:rPr>
      </w:pPr>
    </w:p>
    <w:p w14:paraId="4341FAA4" w14:textId="40E01DA1" w:rsidR="00C55A07" w:rsidRDefault="00C55A07" w:rsidP="00C55A07">
      <w:pPr>
        <w:tabs>
          <w:tab w:val="left" w:pos="7920"/>
        </w:tabs>
        <w:jc w:val="right"/>
        <w:rPr>
          <w:sz w:val="28"/>
          <w:szCs w:val="28"/>
        </w:rPr>
      </w:pPr>
    </w:p>
    <w:p w14:paraId="7746B756" w14:textId="3F22EFE3" w:rsidR="00F4583C" w:rsidRPr="00F4583C" w:rsidRDefault="00A71846" w:rsidP="00F458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6EF46842" w14:textId="5994A14D" w:rsidR="00F4583C" w:rsidRPr="00F4583C" w:rsidRDefault="00A71846" w:rsidP="00F458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 бюджетных</w:t>
      </w:r>
      <w:r w:rsidR="00F4583C" w:rsidRPr="00F4583C">
        <w:rPr>
          <w:b/>
          <w:bCs/>
          <w:sz w:val="28"/>
          <w:szCs w:val="28"/>
        </w:rPr>
        <w:t xml:space="preserve"> полномочий главными администраторами </w:t>
      </w:r>
    </w:p>
    <w:p w14:paraId="31509C4C" w14:textId="77777777" w:rsidR="00F4583C" w:rsidRPr="00F4583C" w:rsidRDefault="00F4583C" w:rsidP="00F4583C">
      <w:pPr>
        <w:jc w:val="center"/>
        <w:rPr>
          <w:b/>
          <w:bCs/>
          <w:sz w:val="28"/>
          <w:szCs w:val="28"/>
        </w:rPr>
      </w:pPr>
      <w:r w:rsidRPr="00F4583C">
        <w:rPr>
          <w:b/>
          <w:bCs/>
          <w:sz w:val="28"/>
          <w:szCs w:val="28"/>
        </w:rPr>
        <w:t>(администраторами) доходов бюджета муниципального образования</w:t>
      </w:r>
    </w:p>
    <w:p w14:paraId="1842878E" w14:textId="35FCFFC2" w:rsidR="00F4583C" w:rsidRPr="00F4583C" w:rsidRDefault="00F4583C" w:rsidP="00A71846">
      <w:pPr>
        <w:jc w:val="center"/>
        <w:rPr>
          <w:b/>
          <w:bCs/>
          <w:sz w:val="28"/>
          <w:szCs w:val="28"/>
        </w:rPr>
      </w:pPr>
      <w:r w:rsidRPr="00F4583C">
        <w:rPr>
          <w:b/>
          <w:bCs/>
          <w:sz w:val="28"/>
          <w:szCs w:val="28"/>
        </w:rPr>
        <w:t xml:space="preserve"> </w:t>
      </w:r>
      <w:r w:rsidRPr="00F4583C">
        <w:rPr>
          <w:b/>
          <w:sz w:val="28"/>
          <w:szCs w:val="28"/>
        </w:rPr>
        <w:t>сельское поселение «</w:t>
      </w:r>
      <w:proofErr w:type="spellStart"/>
      <w:r w:rsidRPr="00F4583C">
        <w:rPr>
          <w:b/>
          <w:sz w:val="28"/>
          <w:szCs w:val="28"/>
        </w:rPr>
        <w:t>Гильбиринское</w:t>
      </w:r>
      <w:proofErr w:type="spellEnd"/>
      <w:r w:rsidRPr="00F4583C">
        <w:rPr>
          <w:b/>
          <w:sz w:val="28"/>
          <w:szCs w:val="28"/>
        </w:rPr>
        <w:t xml:space="preserve">» </w:t>
      </w:r>
    </w:p>
    <w:p w14:paraId="6634D6AF" w14:textId="77777777" w:rsidR="00F4583C" w:rsidRDefault="00F4583C" w:rsidP="00C55A07">
      <w:pPr>
        <w:tabs>
          <w:tab w:val="left" w:pos="7920"/>
        </w:tabs>
        <w:jc w:val="right"/>
        <w:rPr>
          <w:sz w:val="28"/>
          <w:szCs w:val="28"/>
        </w:rPr>
      </w:pPr>
    </w:p>
    <w:p w14:paraId="505A1D59" w14:textId="79ABE438" w:rsidR="00A71846" w:rsidRDefault="00A71846" w:rsidP="00A718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13A">
        <w:rPr>
          <w:sz w:val="28"/>
          <w:szCs w:val="28"/>
        </w:rPr>
        <w:t xml:space="preserve">1. Главные администраторы </w:t>
      </w:r>
      <w:r>
        <w:rPr>
          <w:sz w:val="28"/>
          <w:szCs w:val="28"/>
        </w:rPr>
        <w:t xml:space="preserve">(администраторы) </w:t>
      </w:r>
      <w:r w:rsidRPr="00F6313A">
        <w:rPr>
          <w:sz w:val="28"/>
          <w:szCs w:val="28"/>
        </w:rPr>
        <w:t>доходов бюджет</w:t>
      </w:r>
      <w:r>
        <w:rPr>
          <w:sz w:val="28"/>
          <w:szCs w:val="28"/>
        </w:rPr>
        <w:t>а</w:t>
      </w:r>
      <w:r w:rsidRPr="00F6313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сельское поселение </w:t>
      </w:r>
      <w:r w:rsidRPr="00F6313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Гильбиринское</w:t>
      </w:r>
      <w:proofErr w:type="spellEnd"/>
      <w:r>
        <w:rPr>
          <w:sz w:val="28"/>
          <w:szCs w:val="28"/>
        </w:rPr>
        <w:t>»</w:t>
      </w:r>
      <w:r w:rsidRPr="00F6313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 следующие бюджетные полномочия</w:t>
      </w:r>
      <w:r w:rsidRPr="00F6313A">
        <w:rPr>
          <w:sz w:val="28"/>
          <w:szCs w:val="28"/>
        </w:rPr>
        <w:t>:</w:t>
      </w:r>
    </w:p>
    <w:p w14:paraId="1AF9FAF7" w14:textId="0D49661D" w:rsidR="00A71846" w:rsidRDefault="00A71846" w:rsidP="00A718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1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313A">
        <w:rPr>
          <w:sz w:val="28"/>
          <w:szCs w:val="28"/>
        </w:rPr>
        <w:t>формир</w:t>
      </w:r>
      <w:r>
        <w:rPr>
          <w:sz w:val="28"/>
          <w:szCs w:val="28"/>
        </w:rPr>
        <w:t>ование</w:t>
      </w:r>
      <w:r w:rsidRPr="00F6313A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6313A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F6313A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на очередной финансовый год и плановый период</w:t>
      </w:r>
      <w:r w:rsidRPr="00F6313A">
        <w:rPr>
          <w:sz w:val="28"/>
          <w:szCs w:val="28"/>
        </w:rPr>
        <w:t>;</w:t>
      </w:r>
    </w:p>
    <w:p w14:paraId="031D963F" w14:textId="315A523D" w:rsidR="00A71846" w:rsidRDefault="00A71846" w:rsidP="00A718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1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313A">
        <w:rPr>
          <w:sz w:val="28"/>
          <w:szCs w:val="28"/>
        </w:rPr>
        <w:t>формир</w:t>
      </w:r>
      <w:r>
        <w:rPr>
          <w:sz w:val="28"/>
          <w:szCs w:val="28"/>
        </w:rPr>
        <w:t>ование</w:t>
      </w:r>
      <w:r w:rsidRPr="00F6313A">
        <w:rPr>
          <w:sz w:val="28"/>
          <w:szCs w:val="28"/>
        </w:rPr>
        <w:t xml:space="preserve"> аналитически</w:t>
      </w:r>
      <w:r>
        <w:rPr>
          <w:sz w:val="28"/>
          <w:szCs w:val="28"/>
        </w:rPr>
        <w:t>х</w:t>
      </w:r>
      <w:r w:rsidRPr="00F6313A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F6313A">
        <w:rPr>
          <w:sz w:val="28"/>
          <w:szCs w:val="28"/>
        </w:rPr>
        <w:t xml:space="preserve"> по исполнению бюджета в части доходов;</w:t>
      </w:r>
    </w:p>
    <w:p w14:paraId="2119B16D" w14:textId="017829D1" w:rsidR="00A71846" w:rsidRDefault="00A71846" w:rsidP="00A718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1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313A">
        <w:rPr>
          <w:sz w:val="28"/>
          <w:szCs w:val="28"/>
        </w:rPr>
        <w:t>формир</w:t>
      </w:r>
      <w:r>
        <w:rPr>
          <w:sz w:val="28"/>
          <w:szCs w:val="28"/>
        </w:rPr>
        <w:t>ование</w:t>
      </w:r>
      <w:r w:rsidRPr="00F6313A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F6313A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F6313A">
        <w:rPr>
          <w:sz w:val="28"/>
          <w:szCs w:val="28"/>
        </w:rPr>
        <w:t xml:space="preserve"> для составления среднесрочного финансового плана и (или) проекта </w:t>
      </w:r>
      <w:r>
        <w:rPr>
          <w:sz w:val="28"/>
          <w:szCs w:val="28"/>
        </w:rPr>
        <w:t>местного</w:t>
      </w:r>
      <w:r w:rsidRPr="00F6313A">
        <w:rPr>
          <w:sz w:val="28"/>
          <w:szCs w:val="28"/>
        </w:rPr>
        <w:t xml:space="preserve"> бюджета;</w:t>
      </w:r>
    </w:p>
    <w:p w14:paraId="71B86176" w14:textId="145407B0" w:rsidR="00A71846" w:rsidRDefault="00A71846" w:rsidP="00A718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1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313A">
        <w:rPr>
          <w:sz w:val="28"/>
          <w:szCs w:val="28"/>
        </w:rPr>
        <w:t>формир</w:t>
      </w:r>
      <w:r>
        <w:rPr>
          <w:sz w:val="28"/>
          <w:szCs w:val="28"/>
        </w:rPr>
        <w:t>ование</w:t>
      </w:r>
      <w:r w:rsidRPr="00F6313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6313A">
        <w:rPr>
          <w:sz w:val="28"/>
          <w:szCs w:val="28"/>
        </w:rPr>
        <w:t>ведени</w:t>
      </w:r>
      <w:r>
        <w:rPr>
          <w:sz w:val="28"/>
          <w:szCs w:val="28"/>
        </w:rPr>
        <w:t>й</w:t>
      </w:r>
      <w:r w:rsidRPr="00F6313A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F6313A">
        <w:rPr>
          <w:sz w:val="28"/>
          <w:szCs w:val="28"/>
        </w:rPr>
        <w:t xml:space="preserve"> для составления и ведения кассового плана;</w:t>
      </w:r>
    </w:p>
    <w:p w14:paraId="497FEBEB" w14:textId="6C1FD0C7" w:rsidR="00A71846" w:rsidRDefault="00A71846" w:rsidP="00A718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13A">
        <w:rPr>
          <w:sz w:val="28"/>
          <w:szCs w:val="28"/>
        </w:rPr>
        <w:t>- формир</w:t>
      </w:r>
      <w:r>
        <w:rPr>
          <w:sz w:val="28"/>
          <w:szCs w:val="28"/>
        </w:rPr>
        <w:t>ование</w:t>
      </w:r>
      <w:r w:rsidRPr="00F6313A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F6313A">
        <w:rPr>
          <w:sz w:val="28"/>
          <w:szCs w:val="28"/>
        </w:rPr>
        <w:t xml:space="preserve"> источников доходов по закрепленным за ними источникам доходов</w:t>
      </w:r>
      <w:r w:rsidRPr="00347717">
        <w:rPr>
          <w:sz w:val="28"/>
          <w:szCs w:val="28"/>
        </w:rPr>
        <w:t xml:space="preserve"> для включения в перечень источников доходов бюджета муниципального образования</w:t>
      </w:r>
      <w:r>
        <w:rPr>
          <w:sz w:val="28"/>
          <w:szCs w:val="28"/>
        </w:rPr>
        <w:t xml:space="preserve"> </w:t>
      </w:r>
      <w:r w:rsidR="003B71A8">
        <w:rPr>
          <w:sz w:val="28"/>
          <w:szCs w:val="28"/>
        </w:rPr>
        <w:t xml:space="preserve">сельское поселение </w:t>
      </w:r>
      <w:r w:rsidR="003B71A8" w:rsidRPr="00F6313A">
        <w:rPr>
          <w:sz w:val="28"/>
          <w:szCs w:val="28"/>
        </w:rPr>
        <w:t>«</w:t>
      </w:r>
      <w:proofErr w:type="spellStart"/>
      <w:r w:rsidR="003B71A8">
        <w:rPr>
          <w:sz w:val="28"/>
          <w:szCs w:val="28"/>
        </w:rPr>
        <w:t>Гильбиринское</w:t>
      </w:r>
      <w:proofErr w:type="spellEnd"/>
      <w:r w:rsidR="003B71A8">
        <w:rPr>
          <w:sz w:val="28"/>
          <w:szCs w:val="28"/>
        </w:rPr>
        <w:t>»</w:t>
      </w:r>
      <w:r w:rsidRPr="00F6313A">
        <w:rPr>
          <w:sz w:val="28"/>
          <w:szCs w:val="28"/>
        </w:rPr>
        <w:t>;</w:t>
      </w:r>
    </w:p>
    <w:p w14:paraId="4B8A808B" w14:textId="7ADBE04D" w:rsidR="00A71846" w:rsidRPr="00347717" w:rsidRDefault="00A71846" w:rsidP="00A718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717">
        <w:rPr>
          <w:sz w:val="28"/>
          <w:szCs w:val="28"/>
        </w:rPr>
        <w:t xml:space="preserve">- </w:t>
      </w:r>
      <w:r w:rsidRPr="00F6313A">
        <w:rPr>
          <w:sz w:val="28"/>
          <w:szCs w:val="28"/>
        </w:rPr>
        <w:t>формир</w:t>
      </w:r>
      <w:r>
        <w:rPr>
          <w:sz w:val="28"/>
          <w:szCs w:val="28"/>
        </w:rPr>
        <w:t>ование</w:t>
      </w:r>
      <w:r w:rsidRPr="00347717">
        <w:rPr>
          <w:sz w:val="28"/>
          <w:szCs w:val="28"/>
        </w:rPr>
        <w:t xml:space="preserve"> бюджетной отчётности главного администратора (администратора) доходов местного бюджета по формам и в сроки, установленным законодательством Российской Федерации и законодательством Республики Бурятия</w:t>
      </w:r>
      <w:r>
        <w:rPr>
          <w:sz w:val="28"/>
          <w:szCs w:val="28"/>
        </w:rPr>
        <w:t>.</w:t>
      </w:r>
    </w:p>
    <w:p w14:paraId="1B723D19" w14:textId="05D42C40" w:rsidR="00A71846" w:rsidRPr="00347717" w:rsidRDefault="00A71846" w:rsidP="00A71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347717">
        <w:rPr>
          <w:rFonts w:ascii="Times New Roman" w:hAnsi="Times New Roman" w:cs="Times New Roman"/>
          <w:sz w:val="28"/>
          <w:szCs w:val="28"/>
        </w:rPr>
        <w:t>ачисление, учет и контроль за правильностью исчисления, полнотой и своевременностью осуществления платежей в местный бюджет, пеней и штрафов по ним.</w:t>
      </w:r>
    </w:p>
    <w:p w14:paraId="089EB171" w14:textId="731F62AB" w:rsidR="00A71846" w:rsidRPr="00347717" w:rsidRDefault="00A71846" w:rsidP="00A71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7717">
        <w:rPr>
          <w:rFonts w:ascii="Times New Roman" w:hAnsi="Times New Roman" w:cs="Times New Roman"/>
          <w:sz w:val="28"/>
          <w:szCs w:val="28"/>
        </w:rPr>
        <w:t>зыскание задолженности по платежам в местны</w:t>
      </w:r>
      <w:r w:rsidR="003B71A8">
        <w:rPr>
          <w:rFonts w:ascii="Times New Roman" w:hAnsi="Times New Roman" w:cs="Times New Roman"/>
          <w:sz w:val="28"/>
          <w:szCs w:val="28"/>
        </w:rPr>
        <w:t>й</w:t>
      </w:r>
      <w:r w:rsidRPr="00347717">
        <w:rPr>
          <w:rFonts w:ascii="Times New Roman" w:hAnsi="Times New Roman" w:cs="Times New Roman"/>
          <w:sz w:val="28"/>
          <w:szCs w:val="28"/>
        </w:rPr>
        <w:t xml:space="preserve"> бюджет, пеней и штрафов.</w:t>
      </w:r>
    </w:p>
    <w:p w14:paraId="4B09E8DC" w14:textId="42F75E57" w:rsidR="00A71846" w:rsidRPr="00347717" w:rsidRDefault="00A71846" w:rsidP="00A71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7717">
        <w:rPr>
          <w:rFonts w:ascii="Times New Roman" w:hAnsi="Times New Roman" w:cs="Times New Roman"/>
          <w:sz w:val="28"/>
          <w:szCs w:val="28"/>
        </w:rPr>
        <w:t>ринятие решений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Республике Бурятия поручений для осуществления возврата в порядке, установленном Министерством финансов Российской Федерации.</w:t>
      </w:r>
    </w:p>
    <w:p w14:paraId="56370B39" w14:textId="4775FC96" w:rsidR="00A71846" w:rsidRPr="00347717" w:rsidRDefault="003B71A8" w:rsidP="00A71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1846" w:rsidRPr="00347717">
        <w:rPr>
          <w:rFonts w:ascii="Times New Roman" w:hAnsi="Times New Roman" w:cs="Times New Roman"/>
          <w:sz w:val="28"/>
          <w:szCs w:val="28"/>
        </w:rPr>
        <w:t xml:space="preserve"> </w:t>
      </w:r>
      <w:r w:rsidR="00A71846">
        <w:rPr>
          <w:rFonts w:ascii="Times New Roman" w:hAnsi="Times New Roman" w:cs="Times New Roman"/>
          <w:sz w:val="28"/>
          <w:szCs w:val="28"/>
        </w:rPr>
        <w:t>п</w:t>
      </w:r>
      <w:r w:rsidR="00A71846" w:rsidRPr="00347717">
        <w:rPr>
          <w:rFonts w:ascii="Times New Roman" w:hAnsi="Times New Roman" w:cs="Times New Roman"/>
          <w:sz w:val="28"/>
          <w:szCs w:val="28"/>
        </w:rPr>
        <w:t>ринятие решений о зачете (уточнении) платежей в местны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71846" w:rsidRPr="00347717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846" w:rsidRPr="00347717">
        <w:rPr>
          <w:rFonts w:ascii="Times New Roman" w:hAnsi="Times New Roman" w:cs="Times New Roman"/>
          <w:sz w:val="28"/>
          <w:szCs w:val="28"/>
        </w:rPr>
        <w:t>и представление соответствующего уведомления в Управление Федерального казначейства по Республике Бурятия.</w:t>
      </w:r>
    </w:p>
    <w:p w14:paraId="2B3D7F31" w14:textId="2AC861A5" w:rsidR="00A71846" w:rsidRPr="00FA248D" w:rsidRDefault="003B71A8" w:rsidP="00A71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1846" w:rsidRPr="00FA248D">
        <w:rPr>
          <w:rFonts w:ascii="Times New Roman" w:hAnsi="Times New Roman" w:cs="Times New Roman"/>
          <w:sz w:val="28"/>
          <w:szCs w:val="28"/>
        </w:rPr>
        <w:t xml:space="preserve"> </w:t>
      </w:r>
      <w:r w:rsidR="00A71846">
        <w:rPr>
          <w:rFonts w:ascii="Times New Roman" w:hAnsi="Times New Roman" w:cs="Times New Roman"/>
          <w:sz w:val="28"/>
          <w:szCs w:val="28"/>
        </w:rPr>
        <w:t>и</w:t>
      </w:r>
      <w:r w:rsidR="00A71846" w:rsidRPr="00FA248D">
        <w:rPr>
          <w:rFonts w:ascii="Times New Roman" w:hAnsi="Times New Roman" w:cs="Times New Roman"/>
          <w:sz w:val="28"/>
          <w:szCs w:val="28"/>
        </w:rPr>
        <w:t xml:space="preserve">ные бюджетные полномочия, установленные Бюджетным </w:t>
      </w:r>
      <w:hyperlink r:id="rId10" w:history="1">
        <w:r w:rsidR="00A71846" w:rsidRPr="00FA24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1846" w:rsidRPr="00FA248D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14:paraId="71454D12" w14:textId="77777777" w:rsidR="00A71846" w:rsidRDefault="00A71846" w:rsidP="00A718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AAA9651" w14:textId="0B6F2418" w:rsidR="00A71846" w:rsidRDefault="00A71846" w:rsidP="00A718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13A">
        <w:rPr>
          <w:sz w:val="28"/>
          <w:szCs w:val="28"/>
        </w:rPr>
        <w:t xml:space="preserve">2. Главные администраторы </w:t>
      </w:r>
      <w:r>
        <w:rPr>
          <w:sz w:val="28"/>
          <w:szCs w:val="28"/>
        </w:rPr>
        <w:t xml:space="preserve">(администраторы) </w:t>
      </w:r>
      <w:r w:rsidRPr="00F6313A">
        <w:rPr>
          <w:sz w:val="28"/>
          <w:szCs w:val="28"/>
        </w:rPr>
        <w:t>доходов одновременно с квартальной бюджетной отчётностью представляют в финансов</w:t>
      </w:r>
      <w:r>
        <w:rPr>
          <w:sz w:val="28"/>
          <w:szCs w:val="28"/>
        </w:rPr>
        <w:t>ый</w:t>
      </w:r>
      <w:r w:rsidRPr="00F6313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F6313A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Иволгинский</w:t>
      </w:r>
      <w:r w:rsidRPr="00F6313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F6313A">
        <w:rPr>
          <w:sz w:val="28"/>
          <w:szCs w:val="28"/>
        </w:rPr>
        <w:t xml:space="preserve">аналитические материалы по исполнению </w:t>
      </w:r>
      <w:r w:rsidR="003B71A8">
        <w:rPr>
          <w:sz w:val="28"/>
          <w:szCs w:val="28"/>
        </w:rPr>
        <w:t>местного</w:t>
      </w:r>
      <w:r w:rsidRPr="00F6313A">
        <w:rPr>
          <w:sz w:val="28"/>
          <w:szCs w:val="28"/>
        </w:rPr>
        <w:t xml:space="preserve"> бюджета в части закреплённых за ними доходов, в том числе:</w:t>
      </w:r>
    </w:p>
    <w:p w14:paraId="4D554EC2" w14:textId="77777777" w:rsidR="00A71846" w:rsidRDefault="00A71846" w:rsidP="00A718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1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313A">
        <w:rPr>
          <w:sz w:val="28"/>
          <w:szCs w:val="28"/>
        </w:rPr>
        <w:t>пояснительную записку с указанием причин, повлекших перевыполнение (недовыполнение) бюджетных назначений за отчётный период текущего года в разрезе видов (подвидов) доходов;</w:t>
      </w:r>
    </w:p>
    <w:p w14:paraId="164DD637" w14:textId="3D2FB2D6" w:rsidR="00A71846" w:rsidRDefault="00A71846" w:rsidP="00A718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1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313A">
        <w:rPr>
          <w:sz w:val="28"/>
          <w:szCs w:val="28"/>
        </w:rPr>
        <w:t xml:space="preserve">сведения о мерах, принимаемых по взысканию задолженности по закреплённым доходам (включая сумму исков в судебные органы и их количество, сумму доходов, поступивших в </w:t>
      </w:r>
      <w:r w:rsidR="003B71A8">
        <w:rPr>
          <w:sz w:val="28"/>
          <w:szCs w:val="28"/>
        </w:rPr>
        <w:t>местный</w:t>
      </w:r>
      <w:r w:rsidRPr="00F6313A">
        <w:rPr>
          <w:sz w:val="28"/>
          <w:szCs w:val="28"/>
        </w:rPr>
        <w:t xml:space="preserve"> бюджет в результате проведённой претензионно-исковой работы).</w:t>
      </w:r>
    </w:p>
    <w:p w14:paraId="431FAB7C" w14:textId="77777777" w:rsidR="00A71846" w:rsidRDefault="00A71846" w:rsidP="00A718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029408" w14:textId="4BC62538" w:rsidR="00A71846" w:rsidRDefault="00A71846" w:rsidP="00A718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313A">
        <w:rPr>
          <w:sz w:val="28"/>
          <w:szCs w:val="28"/>
        </w:rPr>
        <w:t xml:space="preserve">. В случае изменения состава и (или) функций главных администраторов </w:t>
      </w:r>
      <w:r>
        <w:rPr>
          <w:sz w:val="28"/>
          <w:szCs w:val="28"/>
        </w:rPr>
        <w:t xml:space="preserve">(администраторов) </w:t>
      </w:r>
      <w:r w:rsidRPr="00F6313A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>местн</w:t>
      </w:r>
      <w:r w:rsidR="003B71A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F6313A">
        <w:rPr>
          <w:sz w:val="28"/>
          <w:szCs w:val="28"/>
        </w:rPr>
        <w:t>бюджет</w:t>
      </w:r>
      <w:r w:rsidR="003B71A8">
        <w:rPr>
          <w:sz w:val="28"/>
          <w:szCs w:val="28"/>
        </w:rPr>
        <w:t>а</w:t>
      </w:r>
      <w:r w:rsidRPr="00F6313A">
        <w:rPr>
          <w:sz w:val="28"/>
          <w:szCs w:val="28"/>
        </w:rPr>
        <w:t xml:space="preserve"> главный администратор </w:t>
      </w:r>
      <w:r>
        <w:rPr>
          <w:sz w:val="28"/>
          <w:szCs w:val="28"/>
        </w:rPr>
        <w:t xml:space="preserve">(администратор) </w:t>
      </w:r>
      <w:r w:rsidRPr="00F6313A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>местн</w:t>
      </w:r>
      <w:r w:rsidR="003B71A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F6313A">
        <w:rPr>
          <w:sz w:val="28"/>
          <w:szCs w:val="28"/>
        </w:rPr>
        <w:t>бюджет</w:t>
      </w:r>
      <w:r w:rsidR="003B71A8">
        <w:rPr>
          <w:sz w:val="28"/>
          <w:szCs w:val="28"/>
        </w:rPr>
        <w:t>а</w:t>
      </w:r>
      <w:r w:rsidRPr="00F6313A">
        <w:rPr>
          <w:sz w:val="28"/>
          <w:szCs w:val="28"/>
        </w:rPr>
        <w:t xml:space="preserve">, который наделён полномочиями по их взиманию, доводит эту информацию до </w:t>
      </w:r>
      <w:r w:rsidR="003B71A8" w:rsidRPr="00F6313A">
        <w:rPr>
          <w:sz w:val="28"/>
          <w:szCs w:val="28"/>
        </w:rPr>
        <w:t>финансов</w:t>
      </w:r>
      <w:r w:rsidR="003B71A8">
        <w:rPr>
          <w:sz w:val="28"/>
          <w:szCs w:val="28"/>
        </w:rPr>
        <w:t>ого</w:t>
      </w:r>
      <w:r w:rsidR="003B71A8" w:rsidRPr="00F6313A">
        <w:rPr>
          <w:sz w:val="28"/>
          <w:szCs w:val="28"/>
        </w:rPr>
        <w:t xml:space="preserve"> </w:t>
      </w:r>
      <w:r w:rsidR="003B71A8">
        <w:rPr>
          <w:sz w:val="28"/>
          <w:szCs w:val="28"/>
        </w:rPr>
        <w:t>органа</w:t>
      </w:r>
      <w:r w:rsidR="003B71A8" w:rsidRPr="00F6313A">
        <w:rPr>
          <w:sz w:val="28"/>
          <w:szCs w:val="28"/>
        </w:rPr>
        <w:t xml:space="preserve"> администрации муниципального образования «</w:t>
      </w:r>
      <w:r w:rsidR="003B71A8">
        <w:rPr>
          <w:sz w:val="28"/>
          <w:szCs w:val="28"/>
        </w:rPr>
        <w:t>Иволгинский</w:t>
      </w:r>
      <w:r w:rsidR="003B71A8" w:rsidRPr="00F6313A">
        <w:rPr>
          <w:sz w:val="28"/>
          <w:szCs w:val="28"/>
        </w:rPr>
        <w:t xml:space="preserve"> район»</w:t>
      </w:r>
      <w:r w:rsidRPr="00F6313A">
        <w:rPr>
          <w:sz w:val="28"/>
          <w:szCs w:val="28"/>
        </w:rPr>
        <w:t>.</w:t>
      </w:r>
    </w:p>
    <w:p w14:paraId="4AF5C488" w14:textId="77777777" w:rsidR="00A71846" w:rsidRPr="00BE6597" w:rsidRDefault="00A71846" w:rsidP="00A718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817623" w14:textId="24D4BC76" w:rsidR="00A71846" w:rsidRPr="00BE6597" w:rsidRDefault="00A71846" w:rsidP="00A71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6597">
        <w:rPr>
          <w:rFonts w:ascii="Times New Roman" w:hAnsi="Times New Roman" w:cs="Times New Roman"/>
          <w:sz w:val="28"/>
          <w:szCs w:val="28"/>
        </w:rPr>
        <w:t>. Главные администраторы (администраторы) доходов местн</w:t>
      </w:r>
      <w:r w:rsidR="003B71A8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6597">
        <w:rPr>
          <w:rFonts w:ascii="Times New Roman" w:hAnsi="Times New Roman" w:cs="Times New Roman"/>
          <w:sz w:val="28"/>
          <w:szCs w:val="28"/>
        </w:rPr>
        <w:t>бюджет</w:t>
      </w:r>
      <w:r w:rsidR="003B71A8">
        <w:rPr>
          <w:rFonts w:ascii="Times New Roman" w:hAnsi="Times New Roman" w:cs="Times New Roman"/>
          <w:sz w:val="28"/>
          <w:szCs w:val="28"/>
        </w:rPr>
        <w:t>а</w:t>
      </w:r>
      <w:r w:rsidRPr="00BE6597">
        <w:rPr>
          <w:rFonts w:ascii="Times New Roman" w:hAnsi="Times New Roman" w:cs="Times New Roman"/>
          <w:sz w:val="28"/>
          <w:szCs w:val="28"/>
        </w:rPr>
        <w:t xml:space="preserve"> заключают с Управлением Федерального казначейства по Республике Бурятия соглашения об информационном взаимодействии в сроки, установленные Управлением Федерального казначейства по Республике Бурятия.</w:t>
      </w:r>
    </w:p>
    <w:p w14:paraId="7F1542F4" w14:textId="77777777" w:rsidR="00F60CC4" w:rsidRPr="00F60CC4" w:rsidRDefault="00F60CC4" w:rsidP="00A71846">
      <w:pPr>
        <w:pStyle w:val="11"/>
        <w:shd w:val="clear" w:color="auto" w:fill="auto"/>
        <w:tabs>
          <w:tab w:val="left" w:pos="316"/>
        </w:tabs>
        <w:jc w:val="center"/>
        <w:rPr>
          <w:b/>
          <w:sz w:val="28"/>
          <w:szCs w:val="28"/>
        </w:rPr>
      </w:pPr>
    </w:p>
    <w:sectPr w:rsidR="00F60CC4" w:rsidRPr="00F60CC4" w:rsidSect="00A71846">
      <w:headerReference w:type="default" r:id="rId11"/>
      <w:pgSz w:w="11906" w:h="16838" w:code="9"/>
      <w:pgMar w:top="709" w:right="851" w:bottom="1134" w:left="1701" w:header="709" w:footer="709" w:gutter="0"/>
      <w:pgNumType w:start="1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5D63C" w14:textId="77777777" w:rsidR="002939E6" w:rsidRDefault="002939E6" w:rsidP="00D9126F">
      <w:r>
        <w:separator/>
      </w:r>
    </w:p>
  </w:endnote>
  <w:endnote w:type="continuationSeparator" w:id="0">
    <w:p w14:paraId="4891B0C1" w14:textId="77777777" w:rsidR="002939E6" w:rsidRDefault="002939E6" w:rsidP="00D9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13F1C" w14:textId="77777777" w:rsidR="002939E6" w:rsidRDefault="002939E6" w:rsidP="00D9126F">
      <w:r>
        <w:separator/>
      </w:r>
    </w:p>
  </w:footnote>
  <w:footnote w:type="continuationSeparator" w:id="0">
    <w:p w14:paraId="5CBACA1C" w14:textId="77777777" w:rsidR="002939E6" w:rsidRDefault="002939E6" w:rsidP="00D9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86916" w14:textId="77777777" w:rsidR="00354A24" w:rsidRDefault="00354A24">
    <w:pPr>
      <w:pStyle w:val="ac"/>
    </w:pPr>
    <w:r>
      <w:t xml:space="preserve">                                                                                                                                                    ПРОЕКТ</w:t>
    </w:r>
  </w:p>
  <w:p w14:paraId="19044524" w14:textId="77777777" w:rsidR="00354A24" w:rsidRDefault="00354A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611"/>
    <w:multiLevelType w:val="hybridMultilevel"/>
    <w:tmpl w:val="BC10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12F5"/>
    <w:multiLevelType w:val="hybridMultilevel"/>
    <w:tmpl w:val="15D8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76802"/>
    <w:multiLevelType w:val="hybridMultilevel"/>
    <w:tmpl w:val="EC3EB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048D6"/>
    <w:multiLevelType w:val="hybridMultilevel"/>
    <w:tmpl w:val="D7CA059E"/>
    <w:lvl w:ilvl="0" w:tplc="4B240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946747"/>
    <w:multiLevelType w:val="hybridMultilevel"/>
    <w:tmpl w:val="C6507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32CBF"/>
    <w:multiLevelType w:val="hybridMultilevel"/>
    <w:tmpl w:val="CBE6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A03DD"/>
    <w:multiLevelType w:val="hybridMultilevel"/>
    <w:tmpl w:val="A7064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A5998"/>
    <w:multiLevelType w:val="hybridMultilevel"/>
    <w:tmpl w:val="114CD0C6"/>
    <w:lvl w:ilvl="0" w:tplc="DB108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5A7B"/>
    <w:multiLevelType w:val="hybridMultilevel"/>
    <w:tmpl w:val="D83E546C"/>
    <w:lvl w:ilvl="0" w:tplc="2B36F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4110669"/>
    <w:multiLevelType w:val="hybridMultilevel"/>
    <w:tmpl w:val="25047442"/>
    <w:lvl w:ilvl="0" w:tplc="4B24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74B047AD"/>
    <w:multiLevelType w:val="hybridMultilevel"/>
    <w:tmpl w:val="01BE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C64F5"/>
    <w:multiLevelType w:val="hybridMultilevel"/>
    <w:tmpl w:val="CD2C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F5F3F"/>
    <w:multiLevelType w:val="hybridMultilevel"/>
    <w:tmpl w:val="62EC7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E312DE"/>
    <w:multiLevelType w:val="hybridMultilevel"/>
    <w:tmpl w:val="20C0A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14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B5"/>
    <w:rsid w:val="00013CD3"/>
    <w:rsid w:val="000309AA"/>
    <w:rsid w:val="0003753F"/>
    <w:rsid w:val="0005782D"/>
    <w:rsid w:val="00064BCB"/>
    <w:rsid w:val="00072F08"/>
    <w:rsid w:val="000A1A47"/>
    <w:rsid w:val="000A5AC7"/>
    <w:rsid w:val="000D4793"/>
    <w:rsid w:val="000E7DCC"/>
    <w:rsid w:val="00113DDE"/>
    <w:rsid w:val="0015205B"/>
    <w:rsid w:val="00185701"/>
    <w:rsid w:val="00194ED2"/>
    <w:rsid w:val="001A3516"/>
    <w:rsid w:val="0021109E"/>
    <w:rsid w:val="00225513"/>
    <w:rsid w:val="00253747"/>
    <w:rsid w:val="002939E6"/>
    <w:rsid w:val="002A6F46"/>
    <w:rsid w:val="002B6167"/>
    <w:rsid w:val="002E3957"/>
    <w:rsid w:val="00320B0F"/>
    <w:rsid w:val="00332866"/>
    <w:rsid w:val="0033722A"/>
    <w:rsid w:val="003401B5"/>
    <w:rsid w:val="00354A24"/>
    <w:rsid w:val="00355D36"/>
    <w:rsid w:val="003B71A8"/>
    <w:rsid w:val="003F4E00"/>
    <w:rsid w:val="004349E6"/>
    <w:rsid w:val="00481B79"/>
    <w:rsid w:val="004F164E"/>
    <w:rsid w:val="00511BDD"/>
    <w:rsid w:val="005125D4"/>
    <w:rsid w:val="005223DA"/>
    <w:rsid w:val="00522E5E"/>
    <w:rsid w:val="00534B57"/>
    <w:rsid w:val="0054290F"/>
    <w:rsid w:val="005600DA"/>
    <w:rsid w:val="00582D12"/>
    <w:rsid w:val="005B248C"/>
    <w:rsid w:val="005F0EA8"/>
    <w:rsid w:val="005F5D70"/>
    <w:rsid w:val="00613936"/>
    <w:rsid w:val="00617BD8"/>
    <w:rsid w:val="00633DD3"/>
    <w:rsid w:val="00652FBA"/>
    <w:rsid w:val="00662AC3"/>
    <w:rsid w:val="00670C7C"/>
    <w:rsid w:val="00675855"/>
    <w:rsid w:val="00677A6A"/>
    <w:rsid w:val="00680F3E"/>
    <w:rsid w:val="00681A95"/>
    <w:rsid w:val="00687F16"/>
    <w:rsid w:val="006922C9"/>
    <w:rsid w:val="006B3933"/>
    <w:rsid w:val="006E570C"/>
    <w:rsid w:val="006F3AB7"/>
    <w:rsid w:val="006F6A13"/>
    <w:rsid w:val="0073439A"/>
    <w:rsid w:val="007504F9"/>
    <w:rsid w:val="0075743C"/>
    <w:rsid w:val="00762002"/>
    <w:rsid w:val="00770C9A"/>
    <w:rsid w:val="00785FAE"/>
    <w:rsid w:val="007A2673"/>
    <w:rsid w:val="007D3E9B"/>
    <w:rsid w:val="008051E0"/>
    <w:rsid w:val="0080678A"/>
    <w:rsid w:val="00817883"/>
    <w:rsid w:val="008D57DD"/>
    <w:rsid w:val="008E437C"/>
    <w:rsid w:val="009112B4"/>
    <w:rsid w:val="00923F17"/>
    <w:rsid w:val="00924824"/>
    <w:rsid w:val="00926E2B"/>
    <w:rsid w:val="00960DB2"/>
    <w:rsid w:val="0096542A"/>
    <w:rsid w:val="009761DF"/>
    <w:rsid w:val="00985520"/>
    <w:rsid w:val="009928EB"/>
    <w:rsid w:val="009B1B06"/>
    <w:rsid w:val="009E280C"/>
    <w:rsid w:val="009E6072"/>
    <w:rsid w:val="00A27E2F"/>
    <w:rsid w:val="00A5037F"/>
    <w:rsid w:val="00A71846"/>
    <w:rsid w:val="00A86FD2"/>
    <w:rsid w:val="00AA1189"/>
    <w:rsid w:val="00AA3A7D"/>
    <w:rsid w:val="00AC7E54"/>
    <w:rsid w:val="00AE72FE"/>
    <w:rsid w:val="00B17D65"/>
    <w:rsid w:val="00B200E5"/>
    <w:rsid w:val="00B201E7"/>
    <w:rsid w:val="00B26E30"/>
    <w:rsid w:val="00BE1EDB"/>
    <w:rsid w:val="00BE29B1"/>
    <w:rsid w:val="00BF7CD8"/>
    <w:rsid w:val="00C0098D"/>
    <w:rsid w:val="00C02ABB"/>
    <w:rsid w:val="00C06929"/>
    <w:rsid w:val="00C55A07"/>
    <w:rsid w:val="00C83213"/>
    <w:rsid w:val="00CA71D2"/>
    <w:rsid w:val="00CD1D55"/>
    <w:rsid w:val="00CF23C6"/>
    <w:rsid w:val="00D80DC9"/>
    <w:rsid w:val="00D9126F"/>
    <w:rsid w:val="00DC2420"/>
    <w:rsid w:val="00DD4A78"/>
    <w:rsid w:val="00DE7E00"/>
    <w:rsid w:val="00DF6A6D"/>
    <w:rsid w:val="00E36C16"/>
    <w:rsid w:val="00E43F66"/>
    <w:rsid w:val="00EA500F"/>
    <w:rsid w:val="00EB2B0A"/>
    <w:rsid w:val="00EC2534"/>
    <w:rsid w:val="00ED377D"/>
    <w:rsid w:val="00ED7DFC"/>
    <w:rsid w:val="00EF6E6A"/>
    <w:rsid w:val="00EF753E"/>
    <w:rsid w:val="00F33E36"/>
    <w:rsid w:val="00F4583C"/>
    <w:rsid w:val="00F60CC4"/>
    <w:rsid w:val="00FA6CF9"/>
    <w:rsid w:val="00F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12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9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01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FR2">
    <w:name w:val="FR2"/>
    <w:rsid w:val="003401B5"/>
    <w:pPr>
      <w:widowControl w:val="0"/>
      <w:spacing w:before="380" w:after="0" w:line="240" w:lineRule="auto"/>
      <w:jc w:val="both"/>
    </w:pPr>
    <w:rPr>
      <w:rFonts w:ascii="Courier New" w:eastAsia="Times New Roman" w:hAnsi="Courier New" w:cs="Courier New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681A95"/>
    <w:pPr>
      <w:ind w:left="720"/>
      <w:contextualSpacing/>
    </w:pPr>
  </w:style>
  <w:style w:type="table" w:styleId="a5">
    <w:name w:val="Table Grid"/>
    <w:basedOn w:val="a1"/>
    <w:uiPriority w:val="59"/>
    <w:rsid w:val="002E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3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caption"/>
    <w:basedOn w:val="a"/>
    <w:next w:val="a"/>
    <w:qFormat/>
    <w:rsid w:val="00613936"/>
    <w:pPr>
      <w:spacing w:line="360" w:lineRule="auto"/>
      <w:jc w:val="center"/>
    </w:pPr>
  </w:style>
  <w:style w:type="character" w:styleId="a7">
    <w:name w:val="Hyperlink"/>
    <w:basedOn w:val="a0"/>
    <w:uiPriority w:val="99"/>
    <w:unhideWhenUsed/>
    <w:rsid w:val="00355D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1A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1A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A5AC7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FA6CF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D912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912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1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1"/>
    <w:rsid w:val="00F33E36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33E36"/>
    <w:pPr>
      <w:widowControl w:val="0"/>
      <w:shd w:val="clear" w:color="auto" w:fill="FFFFFF"/>
      <w:spacing w:before="360" w:after="360" w:line="0" w:lineRule="atLeast"/>
      <w:jc w:val="both"/>
    </w:pPr>
    <w:rPr>
      <w:spacing w:val="6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3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18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9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01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FR2">
    <w:name w:val="FR2"/>
    <w:rsid w:val="003401B5"/>
    <w:pPr>
      <w:widowControl w:val="0"/>
      <w:spacing w:before="380" w:after="0" w:line="240" w:lineRule="auto"/>
      <w:jc w:val="both"/>
    </w:pPr>
    <w:rPr>
      <w:rFonts w:ascii="Courier New" w:eastAsia="Times New Roman" w:hAnsi="Courier New" w:cs="Courier New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681A95"/>
    <w:pPr>
      <w:ind w:left="720"/>
      <w:contextualSpacing/>
    </w:pPr>
  </w:style>
  <w:style w:type="table" w:styleId="a5">
    <w:name w:val="Table Grid"/>
    <w:basedOn w:val="a1"/>
    <w:uiPriority w:val="59"/>
    <w:rsid w:val="002E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3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caption"/>
    <w:basedOn w:val="a"/>
    <w:next w:val="a"/>
    <w:qFormat/>
    <w:rsid w:val="00613936"/>
    <w:pPr>
      <w:spacing w:line="360" w:lineRule="auto"/>
      <w:jc w:val="center"/>
    </w:pPr>
  </w:style>
  <w:style w:type="character" w:styleId="a7">
    <w:name w:val="Hyperlink"/>
    <w:basedOn w:val="a0"/>
    <w:uiPriority w:val="99"/>
    <w:unhideWhenUsed/>
    <w:rsid w:val="00355D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1A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1A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A5AC7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FA6CF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D912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912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1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1"/>
    <w:rsid w:val="00F33E36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33E36"/>
    <w:pPr>
      <w:widowControl w:val="0"/>
      <w:shd w:val="clear" w:color="auto" w:fill="FFFFFF"/>
      <w:spacing w:before="360" w:after="360" w:line="0" w:lineRule="atLeast"/>
      <w:jc w:val="both"/>
    </w:pPr>
    <w:rPr>
      <w:spacing w:val="6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3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18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54091&amp;date=30.08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C44E-FE52-4980-A810-26B7F8D1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KIM TA</cp:lastModifiedBy>
  <cp:revision>5</cp:revision>
  <cp:lastPrinted>2021-10-15T07:37:00Z</cp:lastPrinted>
  <dcterms:created xsi:type="dcterms:W3CDTF">2023-10-27T02:58:00Z</dcterms:created>
  <dcterms:modified xsi:type="dcterms:W3CDTF">2023-11-15T00:36:00Z</dcterms:modified>
</cp:coreProperties>
</file>