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59"/>
      </w:tblGrid>
      <w:tr w:rsidR="00A66C51" w:rsidRPr="007D3D19" w:rsidTr="00E05049">
        <w:tc>
          <w:tcPr>
            <w:tcW w:w="4219" w:type="dxa"/>
          </w:tcPr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66C51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</w:t>
            </w: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муниципального образования сельское поселение «Гильбиринское»</w:t>
            </w: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Иволгинского района</w:t>
            </w: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hideMark/>
          </w:tcPr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66D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185" cy="60071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A66C51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  <w:t xml:space="preserve">Буряад Уласай </w:t>
            </w: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A66C51" w:rsidRPr="00342D96" w:rsidRDefault="00A66C51" w:rsidP="00E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A66C51" w:rsidRPr="00342D96" w:rsidRDefault="00FE373F" w:rsidP="00A66C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  <w:r w:rsidRPr="00FE373F">
        <w:rPr>
          <w:rFonts w:ascii="Calibri" w:eastAsia="Times New Roman" w:hAnsi="Calibri" w:cs="Times New Roman"/>
          <w:noProof/>
        </w:rPr>
        <w:pict>
          <v:line id="Прямая соединительная линия 20" o:spid="_x0000_s1027" style="position:absolute;left:0;text-align:left;flip:y;z-index:251658240;visibility:visible;mso-position-horizontal-relative:text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" strokecolor="windowText" strokeweight="3pt">
            <v:shadow on="t" color="black" opacity="22937f" origin=",.5" offset="0,.63889mm"/>
          </v:line>
        </w:pict>
      </w:r>
    </w:p>
    <w:p w:rsidR="00A66C51" w:rsidRPr="00342D96" w:rsidRDefault="00A66C51" w:rsidP="00A66C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</w:p>
    <w:p w:rsidR="00A66C51" w:rsidRPr="00342D96" w:rsidRDefault="00A66C51" w:rsidP="00A66C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ПРОЕКТ </w:t>
      </w:r>
      <w:r w:rsidRPr="00342D9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 О С Т А Н О В Л Е Н И Е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A66C51" w:rsidRPr="00342D96" w:rsidRDefault="00A66C51" w:rsidP="00A66C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66C51" w:rsidRPr="00342D96" w:rsidRDefault="00A66C51" w:rsidP="00A66C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января   2023</w:t>
      </w: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у.Хурамша</w:t>
      </w: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395923" w:rsidRPr="007D3D19" w:rsidRDefault="00395923" w:rsidP="00395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7D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СП «</w:t>
      </w:r>
      <w:r w:rsidR="00DD7C7B" w:rsidRPr="007D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Гильбиринское</w:t>
      </w:r>
      <w:r w:rsidRPr="007D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со статьёй   47.2 Бюджетного кодекса  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принятия  решений  о  признании  безнадёжной  к взысканию  задолженности  по  платежам  в  бюджет муниципального образования 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согласно  Приложению  № 1  к  настоящему  постановлению.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   Положение  о  комиссии  по поступлению  и  выбытию  активов   </w:t>
      </w:r>
      <w:proofErr w:type="gramStart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бюджет   для   рассмотрения  вопросов  о  признании  безнадёжной  к  взысканию  задолженности  по  платежам</w:t>
      </w:r>
      <w:proofErr w:type="gramEnd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бюджет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согласно  Приложению  №  2  к  настоящему  постановлению.</w:t>
      </w:r>
    </w:p>
    <w:p w:rsidR="00DD7C7B" w:rsidRDefault="00395923" w:rsidP="00DD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состав комиссии по рассмотрению вопросов о признании безнадёжной к взысканию задолженности по платежам в бюджет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 3 к настоящему постановлению.</w:t>
      </w:r>
    </w:p>
    <w:p w:rsidR="00DD7C7B" w:rsidRDefault="00DD7C7B" w:rsidP="00DD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E11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Признать утратившим силу </w:t>
      </w:r>
      <w:r w:rsidR="00BE11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решение Совета депутатов</w:t>
      </w:r>
      <w:r w:rsidRPr="00BE11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867A5" w:rsidRPr="00BE11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 СП «Гильбиринское» № 40</w:t>
      </w:r>
      <w:r w:rsidR="00BE11FF" w:rsidRPr="00BE11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29.10.2009г</w:t>
      </w:r>
      <w:r w:rsidRPr="00BE11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«Об утверждении порядка принятия решения о признании безнадежной к взысканию задолженности по платежам в бюджет МО СП «Гильбиринское».</w:t>
      </w:r>
      <w:r w:rsidRPr="00DD7C7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Настоящее постановление вступает в силу со дня его официального обнародования.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Обнародовать данное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923" w:rsidRPr="00A66C51" w:rsidRDefault="00395923" w:rsidP="003959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C51">
        <w:rPr>
          <w:bCs/>
          <w:sz w:val="28"/>
          <w:szCs w:val="28"/>
        </w:rPr>
        <w:t>Глава МО СП «</w:t>
      </w:r>
      <w:r w:rsidR="00DD7C7B" w:rsidRPr="00A66C51">
        <w:rPr>
          <w:bCs/>
          <w:sz w:val="28"/>
          <w:szCs w:val="28"/>
        </w:rPr>
        <w:t>Гильбиринское</w:t>
      </w:r>
      <w:r w:rsidRPr="00A66C51">
        <w:rPr>
          <w:bCs/>
          <w:sz w:val="28"/>
          <w:szCs w:val="28"/>
        </w:rPr>
        <w:t>»</w:t>
      </w:r>
      <w:r w:rsidRPr="00A66C51">
        <w:rPr>
          <w:bCs/>
          <w:sz w:val="28"/>
          <w:szCs w:val="28"/>
        </w:rPr>
        <w:tab/>
      </w:r>
      <w:r w:rsidRPr="00A66C51">
        <w:rPr>
          <w:bCs/>
          <w:sz w:val="28"/>
          <w:szCs w:val="28"/>
        </w:rPr>
        <w:tab/>
      </w:r>
      <w:r w:rsidRPr="00A66C51">
        <w:rPr>
          <w:bCs/>
          <w:sz w:val="28"/>
          <w:szCs w:val="28"/>
        </w:rPr>
        <w:tab/>
      </w:r>
      <w:r w:rsidRPr="00A66C51">
        <w:rPr>
          <w:bCs/>
          <w:sz w:val="28"/>
          <w:szCs w:val="28"/>
        </w:rPr>
        <w:tab/>
        <w:t xml:space="preserve">   </w:t>
      </w:r>
      <w:r w:rsidR="00DD7C7B" w:rsidRPr="00A66C51">
        <w:rPr>
          <w:bCs/>
          <w:sz w:val="28"/>
          <w:szCs w:val="28"/>
        </w:rPr>
        <w:t>А</w:t>
      </w:r>
      <w:r w:rsidRPr="00A66C51">
        <w:rPr>
          <w:bCs/>
          <w:sz w:val="28"/>
          <w:szCs w:val="28"/>
        </w:rPr>
        <w:t>.</w:t>
      </w:r>
      <w:r w:rsidR="00DD7C7B" w:rsidRPr="00A66C51">
        <w:rPr>
          <w:bCs/>
          <w:sz w:val="28"/>
          <w:szCs w:val="28"/>
        </w:rPr>
        <w:t>Е</w:t>
      </w:r>
      <w:r w:rsidRPr="00A66C51">
        <w:rPr>
          <w:bCs/>
          <w:sz w:val="28"/>
          <w:szCs w:val="28"/>
        </w:rPr>
        <w:t xml:space="preserve">. </w:t>
      </w:r>
      <w:r w:rsidR="00DD7C7B" w:rsidRPr="00A66C51">
        <w:rPr>
          <w:bCs/>
          <w:sz w:val="28"/>
          <w:szCs w:val="28"/>
        </w:rPr>
        <w:t>Бадмаев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 1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95923" w:rsidRPr="00395923" w:rsidRDefault="00395923" w:rsidP="0039592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принятия решения о признании безнадежной к взысканию задолженности</w:t>
      </w:r>
    </w:p>
    <w:p w:rsidR="00395923" w:rsidRPr="00395923" w:rsidRDefault="00395923" w:rsidP="0039592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MON_1732709732"/>
      <w:bookmarkEnd w:id="0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Настоящий порядок принятия решения о признании безнадежной к взысканию задолженности по платежам в бюджет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Порядок), определяет основания, условия и механизм признания безнадежной к взысканию и списания задолженности перед бюджетом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задолженность перед бюджетом), взыскание которой оказалось невозможным в силу причин экономического, социального или юридического характера.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Настоящий Порядок распространяется на задолженность перед бюджетом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юридических и физических лиц являющимися получателями средств бюджета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обязательствам, возникшим: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1)    смерти   физического лица – плательщика платежей в бюджет или объявления его умершим в порядке, установленном   гражданским процессуальным законодательством Российской Федерации;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 Инициатором   о  признании  безнадёжной  к  взысканию   задолженности  по  платежам  за  наём  жилых  помещений   муниципального  жилищного  фонда     является  администратор   доходов  (администрация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Администратор  доходов  выявляет  наличие  задолженности  по  платежам  и  направляет  документы  на  рассмотрение    созданной  администратором  доходов  бюджета  на  постоянной  основе  комиссию  по  поступлению  и  выбытию  активов  (далее  Комиссия)  в  целях   подготовки  решения  о  признании  безнадёжной  к  взысканию  задолженности.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   В   перечень  документов,  подтверждающих  наличие  оснований  для  принятия  решения  о  признании   безнадёжной  к  взысканию  задолженности  по  платежам  за  наём  жилых  помещений  в  бюджет    входят: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1)  выписка  из  отчётности   администратора  доходов  бюджета  об  учитываемых  суммах  задолженности  по  уплате  платежей  в  бюджет.         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2) справка   администратора   доходов  бюджета  о  принятых  мерах  по обеспечению  взыскания    задолженности  по  платежам  в  бюджет.          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3)  документы,  подтверждающие   случаи  признания  безнадёжной  к  взысканию  задолженности   по  платежам  в  бюджет,  в  том  числе: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документ,  свидетельствующий   о  смерти  физического  лица – плательщика  в  бюджет  или  подтверждающий  факт  объявления  его  умершим.</w:t>
      </w:r>
      <w:proofErr w:type="gramEnd"/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 пунктом  3  или 4 статьи 1 46 Федерального закона "Об исполнительном производстве";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о прекращении исполнения постановления о назначении административного наказания.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6.   Проект     решения  о  признании  безнадёжной  к  взысканию  задолженности  по  платежам  за  наём  жилых  помещений   муниципального  жилищного  фонда     подготавливается        Комиссией   не  позднее  20 – </w:t>
      </w:r>
      <w:proofErr w:type="spell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рабочих   дней  со  дня  получения   указанных  документов.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7.  Решение  о  признании      безнадёжной  к  взысканию   задолженности  за  найм  жилья  оформляется  актом,  содержащим  следующие  сведения: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фамилия,  имя,  отчество  физического  лица,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идентификационный  номер    налогоплательщика,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сведения  о  платеже,  по  которому  возникла  задолженность,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сумма  задолженности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 -  приложение  1  к  Порядку)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 код  классификации  доходов  бюджета,  по  которому  учитывается  задолженность,  его  наименование,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дата  принятия  решения  о  признании  безнадёжной  к  взысканию  задолженности,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подписи  членов  комиссии.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8.  Комиссия  не  позднее  3-х   рабочих    дней  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  принятия</w:t>
      </w:r>
      <w:proofErr w:type="gram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решения  о  признании  безнадёжной  к  взысканию   задолженности    предоставляет  его  на  утверждение   руководителю  администратора  доходов.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9.  После  утверждения  руководителем  администратора  доходов   бюджета  акта,  задолженность  признаётся    безнадёжной.</w:t>
      </w:r>
    </w:p>
    <w:p w:rsidR="00395923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  основании  утверждённого  акта  о  признании  безнадёжной  к  взысканию  задолженности  в  течении  3-х  рабочих  дней    администратор  доходов  издаёт  Приказ    о  списании  задолженности  по  платежам  за  найм ,     обеспечивает   ведение    отдельного    реестра  списанных  сумм ( по утверждённой  форме Приложение  2  к Порядку),  в  течении  15 –</w:t>
      </w:r>
      <w:proofErr w:type="spell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дней   вносит  в  Книгу  найма  запись  о  списании    задолженности  по  оплате  за  найм.  Ежегодно   предоставляет  соответствующие   сведения   в  МКУ  ОУФ – ФО  администрации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к порядку принятия решения о </w:t>
      </w:r>
    </w:p>
    <w:p w:rsidR="0061366A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признании безнадежной к взысканию </w:t>
      </w:r>
    </w:p>
    <w:p w:rsidR="0061366A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 по платежам за пользование </w:t>
      </w:r>
    </w:p>
    <w:p w:rsidR="00997748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жилищного фонда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997748" w:rsidP="006136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997748" w:rsidRDefault="00997748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сумме задолженности по оплате за наем жилого помещения</w:t>
      </w: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 ИНН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_______________20__г. задолженность по оплате за наем жилого помещения, расположенного по адресу: ________________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(населенный пункт, улица, дом, квартира) общей площадью ____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составляет____________________________________</w:t>
      </w:r>
    </w:p>
    <w:p w:rsid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жилое помещение находилось в пользовании на основании Договора социального найма 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правоустанавливающий документ) </w:t>
      </w: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задолженности составляет _____________________________________________________________________________</w:t>
      </w:r>
    </w:p>
    <w:p w:rsidR="00997748" w:rsidRPr="00395923" w:rsidRDefault="00997748" w:rsidP="0099774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В.Б. </w:t>
      </w:r>
      <w:proofErr w:type="spellStart"/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Тогочиев</w:t>
      </w:r>
      <w:proofErr w:type="spellEnd"/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порядку принятия решения о </w:t>
      </w: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безнадежной к взысканию </w:t>
      </w: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платежам за пользование </w:t>
      </w: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жилищного фонда МО СП «</w:t>
      </w:r>
      <w:r w:rsidR="00DD7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списанных сумм задолженности по плате за наем по договорам социального найма жилых помещений МО СП «</w:t>
      </w:r>
      <w:r w:rsidR="00DD7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366A" w:rsidRDefault="0061366A" w:rsidP="0061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79"/>
        <w:gridCol w:w="1715"/>
        <w:gridCol w:w="1546"/>
        <w:gridCol w:w="1769"/>
        <w:gridCol w:w="1467"/>
        <w:gridCol w:w="942"/>
        <w:gridCol w:w="853"/>
      </w:tblGrid>
      <w:tr w:rsidR="0061366A" w:rsidTr="00A86BAC">
        <w:trPr>
          <w:trHeight w:val="576"/>
        </w:trPr>
        <w:tc>
          <w:tcPr>
            <w:tcW w:w="1397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физического лица</w:t>
            </w:r>
          </w:p>
        </w:tc>
        <w:tc>
          <w:tcPr>
            <w:tcW w:w="1552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физического лица</w:t>
            </w:r>
          </w:p>
        </w:tc>
        <w:tc>
          <w:tcPr>
            <w:tcW w:w="1769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513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о списании</w:t>
            </w: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 за наем руб.</w:t>
            </w:r>
          </w:p>
        </w:tc>
      </w:tr>
      <w:tr w:rsidR="0061366A" w:rsidTr="00342EE3">
        <w:trPr>
          <w:trHeight w:val="576"/>
        </w:trPr>
        <w:tc>
          <w:tcPr>
            <w:tcW w:w="1397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00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61366A" w:rsidRDefault="0061366A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– финансист ________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61366A" w:rsidRPr="00395923" w:rsidRDefault="0061366A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36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6136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136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(дата)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MON_1700570062"/>
      <w:bookmarkEnd w:id="1"/>
    </w:p>
    <w:p w:rsidR="00395923" w:rsidRPr="00395923" w:rsidRDefault="00395923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Pr="00395923" w:rsidRDefault="00FA1B0E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 2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 администрации</w:t>
      </w:r>
    </w:p>
    <w:p w:rsidR="00395923" w:rsidRPr="00395923" w:rsidRDefault="00FA1B0E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5923" w:rsidRPr="00395923" w:rsidRDefault="00FA1B0E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FA1B0E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о комиссии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 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поступлению и выбытию активов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бюджет</w:t>
      </w:r>
    </w:p>
    <w:p w:rsidR="00395923" w:rsidRPr="00395923" w:rsidRDefault="00FA1B0E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Общие  положения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1.1 Настоящее   Положение  устанавливает  порядок  деятельности  Комиссии  по    поступлению  и  выбытию  активов    в  бюджет  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(далее  Комиссия).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1.2  Комиссия  в  своей  деятельности    руководствуется   Конституцией  РФ,  федеральными  законами  и  иными  правовыми  актами  РФ,  а  также  настоящим  Положением  и  Порядком  признания  безнадёжной  к  взысканию  задолженности  по  платежам  в  бюджет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 функции 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 Рассмотрение,  проверка  и  анализ  документов,  представленных  в  соответствии  с   Порядком  признания  безнадёжной  к  взысканию  задолженности  по  платежам  в  бюджет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 Оценка  обоснованности  признания  безнадёжной  к  взысканию  задолженности.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 принятие  одного  из  следующих  решений  по  результатам  рассмотрения  вопроса  о  признании   задолженности  безнадёжной  к  взысканию: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 признать  задолженность  по  платежам  в  бюджет  безнадёжной  к  взысканию;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отказать  в  признании  задолженности  по  платежам   в  бюджет    безнадёжной  к  взысканию.  Данное  решение  не  препятствует  повторному  рассмотрению  вопроса  о  возможности  признания  задолженности  по  платежам   безнадёжной  к  взысканию.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Права 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 имеет  право: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 Запрашивать  информацию  по  вопросам,  относящимся  к  компетенции  Комиссии;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3.2.   заслушивать  представителей  плательщиков  по  вопросам,  относящимся  к   компетенции  Комиссии.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 деятельности 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Комиссия  формируется  в  составе  председателя,  секретаря  и  члена  Комиссии  в  составе  не  менее  3-х  человек.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4.2.  Заседания  Комиссии  проводятся  по  мере  необходимости  и   оформляются    протоколом.    Дату,  время  и  место  проведения  заседания  определяет  ее  председатель.</w:t>
      </w:r>
    </w:p>
    <w:p w:rsidR="00395923" w:rsidRPr="00395923" w:rsidRDefault="00FA1B0E" w:rsidP="00FA1B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  Решения   Комиссии  принимаются  путём  открытого  голосования    простым     большинством  голосов,  оформляется   Актом,  который  подписывается     всеми    членами   Комиссии.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Pr="00395923" w:rsidRDefault="00FA1B0E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 №  3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 администрации</w:t>
      </w:r>
    </w:p>
    <w:p w:rsidR="00395923" w:rsidRPr="00395923" w:rsidRDefault="00FA1B0E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DD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7401A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A1B0E"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 комиссии</w:t>
      </w:r>
    </w:p>
    <w:p w:rsidR="00395923" w:rsidRPr="007401A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  </w:t>
      </w:r>
      <w:r w:rsidR="00FA1B0E"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поступлению и выбытию активов</w:t>
      </w:r>
      <w:r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    бюджет</w:t>
      </w:r>
    </w:p>
    <w:p w:rsidR="00395923" w:rsidRPr="007401A3" w:rsidRDefault="00FA1B0E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DD7C7B"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95923" w:rsidRPr="007401A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1B0E" w:rsidRPr="007401A3" w:rsidRDefault="00FA1B0E" w:rsidP="00FA1B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1B0E" w:rsidRPr="007401A3" w:rsidRDefault="007401A3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 А.Е,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МО СП «</w:t>
      </w:r>
      <w:r w:rsidR="00DD7C7B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председатель Комиссии </w:t>
      </w:r>
    </w:p>
    <w:p w:rsidR="00FA1B0E" w:rsidRPr="007401A3" w:rsidRDefault="00FA1B0E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B0E" w:rsidRPr="007401A3" w:rsidRDefault="007401A3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Дабаева Е.Г.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</w:t>
      </w:r>
      <w:r w:rsidR="00DD7C7B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FA1B0E" w:rsidRPr="007401A3" w:rsidRDefault="00FA1B0E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B0E" w:rsidRPr="007401A3" w:rsidRDefault="007401A3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Найданова Ц.В.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  <w:szCs w:val="28"/>
          <w:shd w:val="clear" w:color="auto" w:fill="EDEDED"/>
        </w:rPr>
        <w:t>главный бухгалтер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Комиссии  </w:t>
      </w:r>
    </w:p>
    <w:p w:rsidR="00FA1B0E" w:rsidRPr="007401A3" w:rsidRDefault="00FA1B0E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0E" w:rsidRPr="007401A3" w:rsidRDefault="007401A3" w:rsidP="00740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3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Ким Т.А.- 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специалист администрации,</w:t>
      </w:r>
      <w:r w:rsidR="00FA1B0E" w:rsidRPr="007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  </w:t>
      </w:r>
      <w:bookmarkStart w:id="2" w:name="_GoBack"/>
      <w:bookmarkEnd w:id="2"/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5923" w:rsidRDefault="00395923" w:rsidP="00FA1B0E">
      <w:pPr>
        <w:spacing w:after="0" w:line="240" w:lineRule="auto"/>
        <w:ind w:firstLine="567"/>
        <w:jc w:val="both"/>
      </w:pPr>
    </w:p>
    <w:sectPr w:rsidR="00395923" w:rsidSect="007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68A"/>
    <w:multiLevelType w:val="hybridMultilevel"/>
    <w:tmpl w:val="0BC4B26E"/>
    <w:lvl w:ilvl="0" w:tplc="F14E084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23"/>
    <w:rsid w:val="003861F0"/>
    <w:rsid w:val="00395923"/>
    <w:rsid w:val="0061366A"/>
    <w:rsid w:val="006867A5"/>
    <w:rsid w:val="007401A3"/>
    <w:rsid w:val="00765C97"/>
    <w:rsid w:val="007D3D19"/>
    <w:rsid w:val="00997748"/>
    <w:rsid w:val="00A66C51"/>
    <w:rsid w:val="00BE11FF"/>
    <w:rsid w:val="00DD7C7B"/>
    <w:rsid w:val="00FA1B0E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923"/>
    <w:rPr>
      <w:color w:val="0000FF"/>
      <w:u w:val="single"/>
    </w:rPr>
  </w:style>
  <w:style w:type="character" w:customStyle="1" w:styleId="1">
    <w:name w:val="Гиперссылка1"/>
    <w:basedOn w:val="a0"/>
    <w:rsid w:val="00395923"/>
  </w:style>
  <w:style w:type="paragraph" w:customStyle="1" w:styleId="formattext">
    <w:name w:val="formattext"/>
    <w:basedOn w:val="a"/>
    <w:rsid w:val="003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D7C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D7C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cp:lastPrinted>2023-01-17T02:42:00Z</cp:lastPrinted>
  <dcterms:created xsi:type="dcterms:W3CDTF">2023-01-17T01:55:00Z</dcterms:created>
  <dcterms:modified xsi:type="dcterms:W3CDTF">2023-01-17T02:44:00Z</dcterms:modified>
</cp:coreProperties>
</file>