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359"/>
      </w:tblGrid>
      <w:tr w:rsidR="0033322F" w:rsidRPr="008E5350" w:rsidTr="006E6F39">
        <w:tc>
          <w:tcPr>
            <w:tcW w:w="4219" w:type="dxa"/>
          </w:tcPr>
          <w:p w:rsidR="0033322F" w:rsidRPr="00FE6796" w:rsidRDefault="0033322F" w:rsidP="006E6F39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33322F" w:rsidRPr="00FE6796" w:rsidRDefault="0033322F" w:rsidP="006E6F39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33322F" w:rsidRPr="00FE6796" w:rsidRDefault="0033322F" w:rsidP="006E6F39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33322F" w:rsidRPr="00FE6796" w:rsidRDefault="0033322F" w:rsidP="006E6F39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33322F" w:rsidRPr="00FE6796" w:rsidRDefault="0033322F" w:rsidP="006E6F39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  <w:r w:rsidRPr="00FE6796">
              <w:rPr>
                <w:rFonts w:eastAsiaTheme="majorEastAsia" w:cstheme="majorBidi"/>
                <w:b/>
                <w:bCs/>
                <w:sz w:val="26"/>
                <w:szCs w:val="28"/>
              </w:rPr>
              <w:t>Администрация</w:t>
            </w:r>
          </w:p>
          <w:p w:rsidR="0033322F" w:rsidRPr="00FE6796" w:rsidRDefault="0033322F" w:rsidP="006E6F39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муниципального образования сельское поселение «Гильбиринское»</w:t>
            </w:r>
          </w:p>
          <w:p w:rsidR="0033322F" w:rsidRPr="00FE6796" w:rsidRDefault="0033322F" w:rsidP="006E6F39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Иволгинского района</w:t>
            </w:r>
          </w:p>
          <w:p w:rsidR="0033322F" w:rsidRPr="00FE6796" w:rsidRDefault="0033322F" w:rsidP="006E6F39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</w:tcPr>
          <w:p w:rsidR="0033322F" w:rsidRPr="00FE6796" w:rsidRDefault="0033322F" w:rsidP="006E6F3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noProof/>
              </w:rPr>
              <w:drawing>
                <wp:inline distT="0" distB="0" distL="0" distR="0">
                  <wp:extent cx="640080" cy="822186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33322F" w:rsidRPr="00FE6796" w:rsidRDefault="0033322F" w:rsidP="006E6F39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33322F" w:rsidRPr="00FE6796" w:rsidRDefault="0033322F" w:rsidP="006E6F39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33322F" w:rsidRPr="00FE6796" w:rsidRDefault="0033322F" w:rsidP="006E6F39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33322F" w:rsidRPr="00FE6796" w:rsidRDefault="0033322F" w:rsidP="006E6F39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33322F" w:rsidRPr="00FE6796" w:rsidRDefault="0033322F" w:rsidP="006E6F39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Буряад Уласай </w:t>
            </w:r>
          </w:p>
          <w:p w:rsidR="0033322F" w:rsidRPr="00FE6796" w:rsidRDefault="0033322F" w:rsidP="006E6F39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Ивалгын аймагай «Гильбиринское» </w:t>
            </w:r>
          </w:p>
          <w:p w:rsidR="0033322F" w:rsidRPr="00FE6796" w:rsidRDefault="0033322F" w:rsidP="006E6F39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>гэhэн hомоной нютаг засагай байгууламжын захиргаан</w:t>
            </w:r>
          </w:p>
        </w:tc>
      </w:tr>
    </w:tbl>
    <w:p w:rsidR="0033322F" w:rsidRPr="00FE6796" w:rsidRDefault="00B145CD" w:rsidP="0033322F">
      <w:pPr>
        <w:keepNext/>
        <w:keepLines/>
        <w:tabs>
          <w:tab w:val="left" w:pos="720"/>
        </w:tabs>
        <w:spacing w:before="120"/>
        <w:jc w:val="center"/>
        <w:outlineLvl w:val="0"/>
        <w:rPr>
          <w:rFonts w:eastAsiaTheme="majorEastAsia"/>
          <w:b/>
          <w:color w:val="000000" w:themeColor="text1"/>
          <w:sz w:val="28"/>
          <w:szCs w:val="28"/>
          <w:lang w:val="tt-RU"/>
        </w:rPr>
      </w:pPr>
      <w:r w:rsidRPr="00B145CD">
        <w:rPr>
          <w:rFonts w:eastAsia="SimSun"/>
          <w:b/>
          <w:bCs/>
          <w:noProof/>
          <w:color w:val="365F91" w:themeColor="accent1" w:themeShade="BF"/>
          <w:sz w:val="28"/>
          <w:szCs w:val="28"/>
        </w:rPr>
        <w:pict>
          <v:line id="Прямая соединительная линия 2" o:spid="_x0000_s1026" style="position:absolute;left:0;text-align:left;flip:y;z-index:251660288;visibility:visible;mso-position-horizontal-relative:text;mso-position-vertical-relative:text" from="-9.45pt,11.55pt" to="472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" strokecolor="windowText" strokeweight="3pt">
            <v:shadow on="t" color="black" opacity="22937f" origin=",.5" offset="0,.63889mm"/>
            <o:lock v:ext="edit" shapetype="f"/>
          </v:line>
        </w:pict>
      </w:r>
    </w:p>
    <w:p w:rsidR="0033322F" w:rsidRDefault="00A125FB" w:rsidP="0033322F">
      <w:pPr>
        <w:keepNext/>
        <w:keepLines/>
        <w:tabs>
          <w:tab w:val="left" w:pos="720"/>
        </w:tabs>
        <w:spacing w:before="120"/>
        <w:jc w:val="center"/>
        <w:outlineLvl w:val="0"/>
        <w:rPr>
          <w:rFonts w:eastAsiaTheme="majorEastAsia"/>
          <w:b/>
          <w:color w:val="000000" w:themeColor="text1"/>
          <w:sz w:val="28"/>
          <w:szCs w:val="28"/>
        </w:rPr>
      </w:pPr>
      <w:r>
        <w:rPr>
          <w:rFonts w:eastAsiaTheme="majorEastAsia"/>
          <w:b/>
          <w:color w:val="000000" w:themeColor="text1"/>
          <w:sz w:val="28"/>
          <w:szCs w:val="28"/>
        </w:rPr>
        <w:t xml:space="preserve"> </w:t>
      </w:r>
      <w:r w:rsidR="0033322F" w:rsidRPr="00FE6796">
        <w:rPr>
          <w:rFonts w:eastAsiaTheme="majorEastAsia"/>
          <w:b/>
          <w:color w:val="000000" w:themeColor="text1"/>
          <w:sz w:val="28"/>
          <w:szCs w:val="28"/>
        </w:rPr>
        <w:t>П О С Т А Н О В Л Е Н И Е</w:t>
      </w:r>
      <w:r w:rsidR="0033322F">
        <w:rPr>
          <w:rFonts w:eastAsiaTheme="majorEastAsia"/>
          <w:b/>
          <w:color w:val="000000" w:themeColor="text1"/>
          <w:sz w:val="28"/>
          <w:szCs w:val="28"/>
        </w:rPr>
        <w:t xml:space="preserve">  </w:t>
      </w:r>
    </w:p>
    <w:p w:rsidR="0033322F" w:rsidRDefault="0033322F" w:rsidP="0033322F">
      <w:pPr>
        <w:keepNext/>
        <w:keepLines/>
        <w:tabs>
          <w:tab w:val="left" w:pos="720"/>
        </w:tabs>
        <w:spacing w:before="120"/>
        <w:jc w:val="center"/>
        <w:outlineLvl w:val="0"/>
        <w:rPr>
          <w:rFonts w:eastAsiaTheme="minorEastAsia"/>
          <w:sz w:val="28"/>
          <w:szCs w:val="28"/>
        </w:rPr>
      </w:pPr>
    </w:p>
    <w:p w:rsidR="0033322F" w:rsidRDefault="0033322F" w:rsidP="0033322F">
      <w:pPr>
        <w:keepNext/>
        <w:keepLines/>
        <w:tabs>
          <w:tab w:val="left" w:pos="720"/>
        </w:tabs>
        <w:spacing w:before="120"/>
        <w:jc w:val="center"/>
        <w:outlineLvl w:val="0"/>
        <w:rPr>
          <w:rFonts w:eastAsiaTheme="majorEastAsia"/>
          <w:b/>
          <w:color w:val="000000" w:themeColor="text1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8E5350">
        <w:rPr>
          <w:rFonts w:eastAsiaTheme="minorEastAsia"/>
          <w:sz w:val="28"/>
          <w:szCs w:val="28"/>
        </w:rPr>
        <w:t>16</w:t>
      </w:r>
      <w:r w:rsidRPr="00FE6796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 xml:space="preserve"> </w:t>
      </w:r>
      <w:r w:rsidR="00A125FB">
        <w:rPr>
          <w:rFonts w:eastAsiaTheme="minorEastAsia"/>
          <w:sz w:val="28"/>
          <w:szCs w:val="28"/>
        </w:rPr>
        <w:t xml:space="preserve">июля </w:t>
      </w:r>
      <w:r>
        <w:rPr>
          <w:rFonts w:eastAsiaTheme="minorEastAsia"/>
          <w:sz w:val="28"/>
          <w:szCs w:val="28"/>
        </w:rPr>
        <w:t xml:space="preserve"> 202</w:t>
      </w:r>
      <w:r w:rsidR="00CC2683">
        <w:rPr>
          <w:rFonts w:eastAsiaTheme="minorEastAsia"/>
          <w:sz w:val="28"/>
          <w:szCs w:val="28"/>
        </w:rPr>
        <w:t>4</w:t>
      </w:r>
      <w:r w:rsidRPr="00FE6796">
        <w:rPr>
          <w:rFonts w:eastAsiaTheme="minorEastAsia"/>
          <w:sz w:val="28"/>
          <w:szCs w:val="28"/>
        </w:rPr>
        <w:t xml:space="preserve"> г.   </w:t>
      </w:r>
      <w:r>
        <w:rPr>
          <w:rFonts w:eastAsiaTheme="minorEastAsia"/>
          <w:sz w:val="28"/>
          <w:szCs w:val="28"/>
        </w:rPr>
        <w:t xml:space="preserve">     </w:t>
      </w:r>
      <w:r w:rsidRPr="00FE6796">
        <w:rPr>
          <w:rFonts w:eastAsiaTheme="minorEastAsia"/>
          <w:sz w:val="28"/>
          <w:szCs w:val="28"/>
        </w:rPr>
        <w:t xml:space="preserve">                                          </w:t>
      </w:r>
      <w:r>
        <w:rPr>
          <w:rFonts w:eastAsiaTheme="minorEastAsia"/>
          <w:sz w:val="28"/>
          <w:szCs w:val="28"/>
        </w:rPr>
        <w:t xml:space="preserve">                             № </w:t>
      </w:r>
      <w:r w:rsidR="008E5350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 xml:space="preserve"> </w:t>
      </w:r>
    </w:p>
    <w:p w:rsidR="0033322F" w:rsidRDefault="0033322F" w:rsidP="0033322F">
      <w:pPr>
        <w:keepNext/>
        <w:keepLines/>
        <w:tabs>
          <w:tab w:val="left" w:pos="720"/>
        </w:tabs>
        <w:spacing w:before="120"/>
        <w:jc w:val="center"/>
        <w:outlineLvl w:val="0"/>
        <w:rPr>
          <w:rFonts w:eastAsiaTheme="majorEastAsia"/>
          <w:b/>
          <w:color w:val="000000" w:themeColor="text1"/>
          <w:sz w:val="28"/>
          <w:szCs w:val="28"/>
        </w:rPr>
      </w:pPr>
      <w:r w:rsidRPr="00FE6796">
        <w:rPr>
          <w:rFonts w:eastAsiaTheme="minorEastAsia"/>
          <w:sz w:val="28"/>
          <w:szCs w:val="28"/>
        </w:rPr>
        <w:t>у. Хурамша</w:t>
      </w:r>
    </w:p>
    <w:p w:rsidR="00613936" w:rsidRDefault="00613936" w:rsidP="00613936">
      <w:pPr>
        <w:jc w:val="center"/>
        <w:rPr>
          <w:sz w:val="28"/>
          <w:szCs w:val="28"/>
        </w:rPr>
      </w:pPr>
    </w:p>
    <w:p w:rsidR="009112B4" w:rsidRDefault="009112B4" w:rsidP="009112B4">
      <w:pPr>
        <w:jc w:val="both"/>
        <w:rPr>
          <w:b/>
          <w:bCs/>
          <w:sz w:val="28"/>
          <w:szCs w:val="28"/>
        </w:rPr>
      </w:pPr>
      <w:r w:rsidRPr="009112B4">
        <w:rPr>
          <w:b/>
          <w:bCs/>
          <w:sz w:val="28"/>
          <w:szCs w:val="28"/>
        </w:rPr>
        <w:t xml:space="preserve">        </w:t>
      </w:r>
    </w:p>
    <w:p w:rsidR="00BB3D55" w:rsidRPr="00A125FB" w:rsidRDefault="00BB3D55" w:rsidP="00825774">
      <w:pPr>
        <w:pStyle w:val="ab"/>
        <w:rPr>
          <w:rStyle w:val="af1"/>
          <w:rFonts w:ascii="Times New Roman" w:hAnsi="Times New Roman"/>
          <w:b w:val="0"/>
          <w:sz w:val="28"/>
          <w:szCs w:val="28"/>
        </w:rPr>
      </w:pPr>
      <w:r w:rsidRPr="00A125FB">
        <w:rPr>
          <w:rStyle w:val="af1"/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CC2683" w:rsidRPr="00A125FB">
        <w:rPr>
          <w:rStyle w:val="af1"/>
          <w:rFonts w:ascii="Times New Roman" w:hAnsi="Times New Roman"/>
          <w:b w:val="0"/>
          <w:sz w:val="28"/>
          <w:szCs w:val="28"/>
        </w:rPr>
        <w:t>Поряд</w:t>
      </w:r>
      <w:r w:rsidRPr="00A125FB">
        <w:rPr>
          <w:rStyle w:val="af1"/>
          <w:rFonts w:ascii="Times New Roman" w:hAnsi="Times New Roman"/>
          <w:b w:val="0"/>
          <w:sz w:val="28"/>
          <w:szCs w:val="28"/>
        </w:rPr>
        <w:t>ка</w:t>
      </w:r>
      <w:r w:rsidR="00EE4775" w:rsidRPr="00A125FB"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  <w:r w:rsidR="00CC2683" w:rsidRPr="00A125FB">
        <w:rPr>
          <w:rStyle w:val="af1"/>
          <w:rFonts w:ascii="Times New Roman" w:hAnsi="Times New Roman"/>
          <w:b w:val="0"/>
          <w:sz w:val="28"/>
          <w:szCs w:val="28"/>
        </w:rPr>
        <w:t>формирования</w:t>
      </w:r>
    </w:p>
    <w:p w:rsidR="00CC2683" w:rsidRPr="00A125FB" w:rsidRDefault="00CC2683" w:rsidP="00825774">
      <w:pPr>
        <w:pStyle w:val="ab"/>
        <w:rPr>
          <w:rStyle w:val="af1"/>
          <w:rFonts w:ascii="Times New Roman" w:hAnsi="Times New Roman"/>
          <w:b w:val="0"/>
          <w:sz w:val="28"/>
          <w:szCs w:val="28"/>
        </w:rPr>
      </w:pPr>
      <w:r w:rsidRPr="00A125FB">
        <w:rPr>
          <w:rStyle w:val="af1"/>
          <w:rFonts w:ascii="Times New Roman" w:hAnsi="Times New Roman"/>
          <w:b w:val="0"/>
          <w:sz w:val="28"/>
          <w:szCs w:val="28"/>
        </w:rPr>
        <w:t>и ведения</w:t>
      </w:r>
      <w:r w:rsidR="00BB3D55" w:rsidRPr="00A125FB"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  <w:r w:rsidRPr="00A125FB">
        <w:rPr>
          <w:rStyle w:val="af1"/>
          <w:rFonts w:ascii="Times New Roman" w:hAnsi="Times New Roman"/>
          <w:b w:val="0"/>
          <w:sz w:val="28"/>
          <w:szCs w:val="28"/>
        </w:rPr>
        <w:t>реестра источников доходов бюджета</w:t>
      </w:r>
    </w:p>
    <w:p w:rsidR="00EE4775" w:rsidRPr="00A125FB" w:rsidRDefault="00CC2683" w:rsidP="00825774">
      <w:pPr>
        <w:pStyle w:val="ab"/>
        <w:rPr>
          <w:rStyle w:val="af1"/>
          <w:rFonts w:ascii="Times New Roman" w:hAnsi="Times New Roman"/>
          <w:b w:val="0"/>
          <w:sz w:val="28"/>
          <w:szCs w:val="28"/>
        </w:rPr>
      </w:pPr>
      <w:r w:rsidRPr="00A125FB">
        <w:rPr>
          <w:rStyle w:val="af1"/>
          <w:rFonts w:ascii="Times New Roman" w:hAnsi="Times New Roman"/>
          <w:b w:val="0"/>
          <w:sz w:val="28"/>
          <w:szCs w:val="28"/>
        </w:rPr>
        <w:t xml:space="preserve">муниципального образования  </w:t>
      </w:r>
      <w:proofErr w:type="gramStart"/>
      <w:r w:rsidRPr="00A125FB">
        <w:rPr>
          <w:rStyle w:val="af1"/>
          <w:rFonts w:ascii="Times New Roman" w:hAnsi="Times New Roman"/>
          <w:b w:val="0"/>
          <w:sz w:val="28"/>
          <w:szCs w:val="28"/>
        </w:rPr>
        <w:t>сельское</w:t>
      </w:r>
      <w:proofErr w:type="gramEnd"/>
      <w:r w:rsidRPr="00A125FB"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</w:p>
    <w:p w:rsidR="00CC2683" w:rsidRPr="00A125FB" w:rsidRDefault="00CC2683" w:rsidP="00825774">
      <w:pPr>
        <w:pStyle w:val="ab"/>
        <w:rPr>
          <w:rFonts w:ascii="Times New Roman" w:hAnsi="Times New Roman"/>
          <w:b/>
        </w:rPr>
      </w:pPr>
      <w:r w:rsidRPr="00A125FB">
        <w:rPr>
          <w:rStyle w:val="af1"/>
          <w:rFonts w:ascii="Times New Roman" w:hAnsi="Times New Roman"/>
          <w:b w:val="0"/>
          <w:sz w:val="28"/>
          <w:szCs w:val="28"/>
        </w:rPr>
        <w:t>поселение</w:t>
      </w:r>
      <w:r w:rsidR="00EE4775" w:rsidRPr="00A125FB"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  <w:r w:rsidRPr="00A125FB">
        <w:rPr>
          <w:rStyle w:val="af1"/>
          <w:rFonts w:ascii="Times New Roman" w:hAnsi="Times New Roman"/>
          <w:b w:val="0"/>
          <w:sz w:val="28"/>
          <w:szCs w:val="28"/>
        </w:rPr>
        <w:t xml:space="preserve">«Гильбиринское»  </w:t>
      </w:r>
    </w:p>
    <w:p w:rsidR="00CC2683" w:rsidRPr="00CC3DDA" w:rsidRDefault="00CC2683" w:rsidP="00825774">
      <w:pPr>
        <w:pStyle w:val="aa"/>
        <w:jc w:val="both"/>
        <w:rPr>
          <w:color w:val="000000" w:themeColor="text1"/>
          <w:sz w:val="28"/>
          <w:szCs w:val="28"/>
        </w:rPr>
      </w:pPr>
      <w:r w:rsidRPr="00CC3DDA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</w:t>
      </w:r>
      <w:r w:rsidRPr="00CC3DDA"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со</w:t>
      </w:r>
      <w:r w:rsidRPr="00CC3DDA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CC2683">
          <w:rPr>
            <w:rStyle w:val="a7"/>
            <w:color w:val="000000" w:themeColor="text1"/>
            <w:sz w:val="28"/>
            <w:szCs w:val="28"/>
            <w:u w:val="none"/>
          </w:rPr>
          <w:t>статьей 47</w:t>
        </w:r>
      </w:hyperlink>
      <w:r w:rsidRPr="00CC2683">
        <w:rPr>
          <w:color w:val="000000" w:themeColor="text1"/>
          <w:sz w:val="28"/>
          <w:szCs w:val="28"/>
        </w:rPr>
        <w:t>.1</w:t>
      </w:r>
      <w:r w:rsidRPr="00CC3DDA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CC2683">
          <w:rPr>
            <w:rStyle w:val="a7"/>
            <w:color w:val="000000" w:themeColor="text1"/>
            <w:sz w:val="28"/>
            <w:szCs w:val="28"/>
            <w:u w:val="none"/>
          </w:rPr>
          <w:t>Положением</w:t>
        </w:r>
      </w:hyperlink>
      <w:r w:rsidRPr="00CC3DDA">
        <w:rPr>
          <w:color w:val="000000" w:themeColor="text1"/>
          <w:sz w:val="28"/>
          <w:szCs w:val="28"/>
        </w:rPr>
        <w:t xml:space="preserve"> о бюджетном процессе в </w:t>
      </w:r>
      <w:r w:rsidRPr="00CC3DDA">
        <w:rPr>
          <w:bCs/>
          <w:color w:val="000000" w:themeColor="text1"/>
          <w:sz w:val="28"/>
          <w:szCs w:val="28"/>
        </w:rPr>
        <w:t>муниципальном образовании сельское поселение «</w:t>
      </w:r>
      <w:r w:rsidRPr="008A2AD5">
        <w:rPr>
          <w:rStyle w:val="af1"/>
          <w:b w:val="0"/>
          <w:color w:val="000000" w:themeColor="text1"/>
          <w:sz w:val="28"/>
          <w:szCs w:val="28"/>
        </w:rPr>
        <w:t>Гильбиринское</w:t>
      </w:r>
      <w:r w:rsidRPr="008A2AD5">
        <w:rPr>
          <w:b/>
          <w:bCs/>
          <w:color w:val="000000" w:themeColor="text1"/>
          <w:sz w:val="28"/>
          <w:szCs w:val="28"/>
        </w:rPr>
        <w:t>»</w:t>
      </w:r>
      <w:r w:rsidRPr="00CC3DDA">
        <w:rPr>
          <w:color w:val="000000" w:themeColor="text1"/>
          <w:sz w:val="28"/>
          <w:szCs w:val="28"/>
        </w:rPr>
        <w:t xml:space="preserve">, утвержденным решением Совета депутатов  </w:t>
      </w:r>
      <w:r w:rsidRPr="00CC3DDA">
        <w:rPr>
          <w:bCs/>
          <w:color w:val="000000" w:themeColor="text1"/>
          <w:sz w:val="28"/>
          <w:szCs w:val="28"/>
        </w:rPr>
        <w:t xml:space="preserve">от </w:t>
      </w:r>
      <w:r>
        <w:rPr>
          <w:bCs/>
          <w:color w:val="000000" w:themeColor="text1"/>
          <w:sz w:val="28"/>
          <w:szCs w:val="28"/>
        </w:rPr>
        <w:t>21</w:t>
      </w:r>
      <w:r w:rsidRPr="00CC3DDA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09</w:t>
      </w:r>
      <w:r w:rsidRPr="00CC3DDA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2022</w:t>
      </w:r>
      <w:r w:rsidRPr="00CC3DDA">
        <w:rPr>
          <w:bCs/>
          <w:color w:val="000000" w:themeColor="text1"/>
          <w:sz w:val="28"/>
          <w:szCs w:val="28"/>
        </w:rPr>
        <w:t xml:space="preserve"> г. № </w:t>
      </w:r>
      <w:r>
        <w:rPr>
          <w:bCs/>
          <w:color w:val="000000" w:themeColor="text1"/>
          <w:sz w:val="28"/>
          <w:szCs w:val="28"/>
        </w:rPr>
        <w:t>94,</w:t>
      </w:r>
      <w:r w:rsidRPr="00CC3DDA">
        <w:rPr>
          <w:color w:val="000000" w:themeColor="text1"/>
          <w:sz w:val="28"/>
          <w:szCs w:val="28"/>
        </w:rPr>
        <w:t xml:space="preserve">  Администрация</w:t>
      </w:r>
      <w:r w:rsidRPr="00CC3DDA">
        <w:rPr>
          <w:bCs/>
          <w:color w:val="000000" w:themeColor="text1"/>
          <w:sz w:val="28"/>
          <w:szCs w:val="28"/>
        </w:rPr>
        <w:t xml:space="preserve"> муниципального образования сельское поселение «</w:t>
      </w:r>
      <w:r w:rsidRPr="008A2AD5">
        <w:rPr>
          <w:rStyle w:val="af1"/>
          <w:b w:val="0"/>
          <w:color w:val="000000" w:themeColor="text1"/>
          <w:sz w:val="28"/>
          <w:szCs w:val="28"/>
        </w:rPr>
        <w:t>Гильбиринское</w:t>
      </w:r>
      <w:r w:rsidRPr="00CC3DDA">
        <w:rPr>
          <w:bCs/>
          <w:color w:val="000000" w:themeColor="text1"/>
          <w:sz w:val="28"/>
          <w:szCs w:val="28"/>
        </w:rPr>
        <w:t>»</w:t>
      </w:r>
      <w:r w:rsidRPr="00CC3DDA">
        <w:rPr>
          <w:color w:val="000000" w:themeColor="text1"/>
          <w:sz w:val="28"/>
          <w:szCs w:val="28"/>
        </w:rPr>
        <w:t xml:space="preserve"> постановляет:  </w:t>
      </w:r>
      <w:r w:rsidRPr="00CC3DDA">
        <w:rPr>
          <w:rStyle w:val="af1"/>
          <w:color w:val="000000" w:themeColor="text1"/>
          <w:sz w:val="28"/>
          <w:szCs w:val="28"/>
        </w:rPr>
        <w:t xml:space="preserve">  </w:t>
      </w:r>
    </w:p>
    <w:p w:rsidR="00CC2683" w:rsidRDefault="00BB3D55" w:rsidP="00825774">
      <w:pPr>
        <w:pStyle w:val="ab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</w:t>
      </w:r>
      <w:r w:rsidR="00CC2683" w:rsidRPr="00CC3D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1" w:anchor="Par34" w:history="1">
        <w:r w:rsidR="00CC2683" w:rsidRPr="008A2AD5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="00CC2683" w:rsidRPr="008A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2683" w:rsidRPr="00CC3DD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формирования и ведения </w:t>
      </w:r>
      <w:proofErr w:type="gramStart"/>
      <w:r w:rsidR="00CC2683" w:rsidRPr="00CC3DDA">
        <w:rPr>
          <w:rFonts w:ascii="Times New Roman" w:hAnsi="Times New Roman"/>
          <w:color w:val="000000" w:themeColor="text1"/>
          <w:sz w:val="28"/>
          <w:szCs w:val="28"/>
        </w:rPr>
        <w:t xml:space="preserve">реестра источников доходов бюджета  </w:t>
      </w:r>
      <w:r w:rsidR="00CC2683" w:rsidRPr="00CC3DDA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образования</w:t>
      </w:r>
      <w:proofErr w:type="gramEnd"/>
      <w:r w:rsidR="00CC2683" w:rsidRPr="00CC3DD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сельское поселение «</w:t>
      </w:r>
      <w:r w:rsidR="00CC2683" w:rsidRPr="008A2AD5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Гильбиринское</w:t>
      </w:r>
      <w:r w:rsidR="00CC2683" w:rsidRPr="00CC3DDA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CC2683" w:rsidRPr="00CC3DDA">
        <w:rPr>
          <w:color w:val="000000" w:themeColor="text1"/>
          <w:sz w:val="28"/>
          <w:szCs w:val="28"/>
        </w:rPr>
        <w:t xml:space="preserve"> </w:t>
      </w:r>
      <w:r w:rsidRPr="00BB3D55">
        <w:rPr>
          <w:rFonts w:ascii="Times New Roman" w:hAnsi="Times New Roman"/>
          <w:color w:val="000000" w:themeColor="text1"/>
          <w:sz w:val="28"/>
          <w:szCs w:val="28"/>
        </w:rPr>
        <w:t>в новой редакции</w:t>
      </w:r>
      <w:r>
        <w:rPr>
          <w:color w:val="000000" w:themeColor="text1"/>
          <w:sz w:val="28"/>
          <w:szCs w:val="28"/>
        </w:rPr>
        <w:t xml:space="preserve"> </w:t>
      </w:r>
      <w:r w:rsidR="00CC2683" w:rsidRPr="00CC3DDA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BB3D55" w:rsidRPr="00CC3DDA" w:rsidRDefault="00BB3D55" w:rsidP="00825774">
      <w:pPr>
        <w:pStyle w:val="ab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постановление</w:t>
      </w:r>
      <w:r w:rsidR="002C073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муниципального образования сельское поселение «Гильбиринское» от 10.08.2017 № 26 « Об утверждении Порядка формирования и ведения реестра источников доходов местного бюджета муниципального образования сельское поселение «Гильбиринское».</w:t>
      </w:r>
    </w:p>
    <w:p w:rsidR="00CC2683" w:rsidRPr="00CC3DDA" w:rsidRDefault="00CC2683" w:rsidP="00825774">
      <w:pPr>
        <w:pStyle w:val="ab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3DDA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обнародовать на информационных стендах поселения и сети   Интернет на официальном сайте администрации МО СП «</w:t>
      </w:r>
      <w:r w:rsidRPr="008A2AD5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Гильбиринское</w:t>
      </w:r>
      <w:r w:rsidRPr="00CC3DD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C2683" w:rsidRPr="00CC3DDA" w:rsidRDefault="00CC2683" w:rsidP="00825774">
      <w:pPr>
        <w:pStyle w:val="ab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C3DD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CC3DDA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главного бухгалтера администрации МО СП «</w:t>
      </w:r>
      <w:r w:rsidRPr="008A2AD5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Гильбиринское</w:t>
      </w:r>
      <w:r w:rsidRPr="00CC3DD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57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C3D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C2683" w:rsidRPr="00CC3DDA" w:rsidRDefault="00CC2683" w:rsidP="00825774">
      <w:pPr>
        <w:pStyle w:val="ab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3DDA">
        <w:rPr>
          <w:rFonts w:ascii="Times New Roman" w:hAnsi="Times New Roman"/>
          <w:color w:val="000000" w:themeColor="text1"/>
          <w:sz w:val="28"/>
          <w:szCs w:val="28"/>
        </w:rPr>
        <w:t>  </w:t>
      </w:r>
    </w:p>
    <w:p w:rsidR="00CC2683" w:rsidRPr="00CC3DDA" w:rsidRDefault="008A2AD5" w:rsidP="00CC2683">
      <w:pPr>
        <w:pStyle w:val="ab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ВРИО главы</w:t>
      </w:r>
      <w:r w:rsidR="00CC2683" w:rsidRPr="00CC3DD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C2683" w:rsidRPr="00CC3DD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</w:p>
    <w:p w:rsidR="00CC2683" w:rsidRPr="00CC3DDA" w:rsidRDefault="00CC2683" w:rsidP="00CC2683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3DDA">
        <w:rPr>
          <w:rFonts w:ascii="Times New Roman" w:hAnsi="Times New Roman"/>
          <w:bCs/>
          <w:color w:val="000000" w:themeColor="text1"/>
          <w:sz w:val="28"/>
          <w:szCs w:val="28"/>
        </w:rPr>
        <w:t>сельское поселение «</w:t>
      </w:r>
      <w:r w:rsidRPr="008A2AD5"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  <w:t>Гильбиринское</w:t>
      </w:r>
      <w:r w:rsidRPr="00CC3DDA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CC3DDA">
        <w:rPr>
          <w:color w:val="000000" w:themeColor="text1"/>
          <w:sz w:val="28"/>
          <w:szCs w:val="28"/>
        </w:rPr>
        <w:t xml:space="preserve"> </w:t>
      </w:r>
      <w:r w:rsidRPr="00CC3DDA">
        <w:rPr>
          <w:rFonts w:ascii="Times New Roman" w:hAnsi="Times New Roman"/>
          <w:color w:val="000000" w:themeColor="text1"/>
          <w:sz w:val="28"/>
          <w:szCs w:val="28"/>
        </w:rPr>
        <w:t xml:space="preserve">                                        </w:t>
      </w:r>
      <w:r w:rsidR="008A2AD5">
        <w:rPr>
          <w:rFonts w:ascii="Times New Roman" w:hAnsi="Times New Roman"/>
          <w:color w:val="000000" w:themeColor="text1"/>
          <w:sz w:val="28"/>
          <w:szCs w:val="28"/>
        </w:rPr>
        <w:t>М.В. Кокорин</w:t>
      </w:r>
    </w:p>
    <w:p w:rsidR="00A125FB" w:rsidRDefault="00CC2683" w:rsidP="00825774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CC3DDA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CC2683" w:rsidRPr="00952DC8" w:rsidRDefault="00CC2683" w:rsidP="00825774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952DC8">
        <w:rPr>
          <w:rFonts w:ascii="Times New Roman" w:hAnsi="Times New Roman"/>
          <w:sz w:val="24"/>
          <w:szCs w:val="24"/>
        </w:rPr>
        <w:t>Приложение</w:t>
      </w:r>
    </w:p>
    <w:p w:rsidR="00CC2683" w:rsidRPr="00952DC8" w:rsidRDefault="00CC2683" w:rsidP="006E6F39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952DC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C2683" w:rsidRPr="00952DC8" w:rsidRDefault="00CC2683" w:rsidP="006E6F39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952DC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C2683" w:rsidRPr="00952DC8" w:rsidRDefault="00CC2683" w:rsidP="006E6F39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952DC8">
        <w:rPr>
          <w:rFonts w:ascii="Times New Roman" w:hAnsi="Times New Roman"/>
          <w:sz w:val="24"/>
          <w:szCs w:val="24"/>
        </w:rPr>
        <w:t>сельское поселение «</w:t>
      </w:r>
      <w:r>
        <w:rPr>
          <w:rFonts w:ascii="Times New Roman" w:hAnsi="Times New Roman"/>
          <w:sz w:val="24"/>
          <w:szCs w:val="24"/>
        </w:rPr>
        <w:t>Гильбиринское</w:t>
      </w:r>
      <w:r w:rsidRPr="00952DC8">
        <w:rPr>
          <w:rFonts w:ascii="Times New Roman" w:hAnsi="Times New Roman"/>
          <w:sz w:val="24"/>
          <w:szCs w:val="24"/>
        </w:rPr>
        <w:t>»</w:t>
      </w:r>
    </w:p>
    <w:p w:rsidR="00CC2683" w:rsidRDefault="002C0731" w:rsidP="002C0731">
      <w:pPr>
        <w:pStyle w:val="ab"/>
        <w:tabs>
          <w:tab w:val="left" w:pos="5655"/>
        </w:tabs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«___»__________2024г. №_____</w:t>
      </w:r>
    </w:p>
    <w:p w:rsidR="00CC2683" w:rsidRPr="00952DC8" w:rsidRDefault="00CC2683" w:rsidP="00CC2683">
      <w:pPr>
        <w:pStyle w:val="ab"/>
        <w:tabs>
          <w:tab w:val="left" w:pos="5655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</w:p>
    <w:p w:rsidR="002C0731" w:rsidRPr="00952DC8" w:rsidRDefault="007E48E6" w:rsidP="002C0731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sz w:val="24"/>
          <w:szCs w:val="24"/>
        </w:rPr>
        <w:t>ПОРЯДОК</w:t>
      </w:r>
    </w:p>
    <w:p w:rsidR="002C0731" w:rsidRDefault="002C0731" w:rsidP="002C0731">
      <w:pPr>
        <w:pStyle w:val="ab"/>
        <w:jc w:val="center"/>
        <w:rPr>
          <w:rStyle w:val="af1"/>
          <w:rFonts w:ascii="Times New Roman" w:hAnsi="Times New Roman"/>
          <w:sz w:val="24"/>
          <w:szCs w:val="24"/>
        </w:rPr>
      </w:pPr>
      <w:r w:rsidRPr="00952DC8">
        <w:rPr>
          <w:rStyle w:val="af1"/>
          <w:rFonts w:ascii="Times New Roman" w:hAnsi="Times New Roman"/>
          <w:sz w:val="24"/>
          <w:szCs w:val="24"/>
        </w:rPr>
        <w:t>ФОРМИРОВАНИЯ И ВЕДЕНИЯ РЕЕСТРА ИСТОЧНИКОВ</w:t>
      </w:r>
    </w:p>
    <w:p w:rsidR="002C0731" w:rsidRDefault="002C0731" w:rsidP="002C0731">
      <w:pPr>
        <w:pStyle w:val="ab"/>
        <w:jc w:val="center"/>
        <w:rPr>
          <w:rStyle w:val="af1"/>
          <w:rFonts w:ascii="Times New Roman" w:hAnsi="Times New Roman"/>
          <w:sz w:val="24"/>
          <w:szCs w:val="24"/>
        </w:rPr>
      </w:pPr>
      <w:r w:rsidRPr="00952DC8">
        <w:rPr>
          <w:rStyle w:val="af1"/>
          <w:rFonts w:ascii="Times New Roman" w:hAnsi="Times New Roman"/>
          <w:sz w:val="24"/>
          <w:szCs w:val="24"/>
        </w:rPr>
        <w:t xml:space="preserve"> ДОХОДОВ </w:t>
      </w:r>
      <w:r>
        <w:rPr>
          <w:rStyle w:val="af1"/>
          <w:rFonts w:ascii="Times New Roman" w:hAnsi="Times New Roman"/>
          <w:sz w:val="24"/>
          <w:szCs w:val="24"/>
        </w:rPr>
        <w:t>Б</w:t>
      </w:r>
      <w:r w:rsidRPr="00952DC8">
        <w:rPr>
          <w:rStyle w:val="af1"/>
          <w:rFonts w:ascii="Times New Roman" w:hAnsi="Times New Roman"/>
          <w:sz w:val="24"/>
          <w:szCs w:val="24"/>
        </w:rPr>
        <w:t xml:space="preserve">ЮДЖЕТА </w:t>
      </w:r>
      <w:r>
        <w:rPr>
          <w:rStyle w:val="af1"/>
          <w:rFonts w:ascii="Times New Roman" w:hAnsi="Times New Roman"/>
          <w:sz w:val="24"/>
          <w:szCs w:val="24"/>
        </w:rPr>
        <w:t>МУНИЦИПАЛЬНОГО ОБРАЗОВАНИЯ</w:t>
      </w:r>
    </w:p>
    <w:p w:rsidR="002C0731" w:rsidRDefault="002C0731" w:rsidP="002C0731">
      <w:pPr>
        <w:pStyle w:val="ab"/>
        <w:jc w:val="center"/>
        <w:rPr>
          <w:rStyle w:val="af1"/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sz w:val="24"/>
          <w:szCs w:val="24"/>
        </w:rPr>
        <w:t>СЕЛЬСКОЕ ПОСЕЛЕНИЕ</w:t>
      </w:r>
      <w:r w:rsidRPr="00952DC8">
        <w:rPr>
          <w:rStyle w:val="af1"/>
          <w:rFonts w:ascii="Times New Roman" w:hAnsi="Times New Roman"/>
          <w:sz w:val="24"/>
          <w:szCs w:val="24"/>
        </w:rPr>
        <w:t xml:space="preserve"> «</w:t>
      </w:r>
      <w:r>
        <w:rPr>
          <w:rStyle w:val="af1"/>
          <w:rFonts w:ascii="Times New Roman" w:hAnsi="Times New Roman"/>
          <w:sz w:val="24"/>
          <w:szCs w:val="24"/>
        </w:rPr>
        <w:t>ГИЛЬБИРИНСКОЕ</w:t>
      </w:r>
      <w:r w:rsidRPr="00952DC8">
        <w:rPr>
          <w:rStyle w:val="af1"/>
          <w:rFonts w:ascii="Times New Roman" w:hAnsi="Times New Roman"/>
          <w:sz w:val="24"/>
          <w:szCs w:val="24"/>
        </w:rPr>
        <w:t>»</w:t>
      </w:r>
    </w:p>
    <w:p w:rsidR="002C0731" w:rsidRPr="00952DC8" w:rsidRDefault="002C0731" w:rsidP="002C0731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9B235B">
        <w:rPr>
          <w:rFonts w:ascii="Times New Roman" w:hAnsi="Times New Roman"/>
          <w:sz w:val="28"/>
          <w:szCs w:val="28"/>
        </w:rPr>
        <w:t xml:space="preserve">1. Настоящий Порядок  разработан в соответствии со статьей 47.1  Бюджетного кодекса Российской Федерации и устанавливает основные принципы и правила формирования и ведения </w:t>
      </w:r>
      <w:proofErr w:type="gramStart"/>
      <w:r w:rsidRPr="009B235B">
        <w:rPr>
          <w:rFonts w:ascii="Times New Roman" w:hAnsi="Times New Roman"/>
          <w:sz w:val="28"/>
          <w:szCs w:val="28"/>
        </w:rPr>
        <w:t>реестра источников доходов бюджета муниципального образования</w:t>
      </w:r>
      <w:proofErr w:type="gramEnd"/>
      <w:r w:rsidRPr="009B2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9B23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Гильбиринское</w:t>
      </w:r>
      <w:r w:rsidRPr="009B235B">
        <w:rPr>
          <w:rFonts w:ascii="Times New Roman" w:hAnsi="Times New Roman"/>
          <w:sz w:val="28"/>
          <w:szCs w:val="28"/>
        </w:rPr>
        <w:t>» (далее - реестр источников доходов).</w:t>
      </w:r>
    </w:p>
    <w:p w:rsidR="002C0731" w:rsidRPr="009B235B" w:rsidRDefault="002C0731" w:rsidP="00F550F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 xml:space="preserve">2.  </w:t>
      </w:r>
      <w:r w:rsidR="00F550F0">
        <w:rPr>
          <w:rFonts w:ascii="Times New Roman" w:hAnsi="Times New Roman"/>
          <w:sz w:val="28"/>
          <w:szCs w:val="28"/>
        </w:rPr>
        <w:t>Р</w:t>
      </w:r>
      <w:r w:rsidRPr="009B235B">
        <w:rPr>
          <w:rFonts w:ascii="Times New Roman" w:hAnsi="Times New Roman"/>
          <w:sz w:val="28"/>
          <w:szCs w:val="28"/>
        </w:rPr>
        <w:t>еестр источников доходов бюджета МО СП «</w:t>
      </w:r>
      <w:r>
        <w:rPr>
          <w:rFonts w:ascii="Times New Roman" w:hAnsi="Times New Roman"/>
          <w:sz w:val="28"/>
          <w:szCs w:val="28"/>
        </w:rPr>
        <w:t>Гильбиринское</w:t>
      </w:r>
      <w:r w:rsidRPr="009B235B">
        <w:rPr>
          <w:rFonts w:ascii="Times New Roman" w:hAnsi="Times New Roman"/>
          <w:sz w:val="28"/>
          <w:szCs w:val="28"/>
        </w:rPr>
        <w:t>»– свод информации о доходах бюджета по источникам доходов бюджета МО СП «</w:t>
      </w:r>
      <w:r>
        <w:rPr>
          <w:rFonts w:ascii="Times New Roman" w:hAnsi="Times New Roman"/>
          <w:sz w:val="28"/>
          <w:szCs w:val="28"/>
        </w:rPr>
        <w:t>Гильбиринское</w:t>
      </w:r>
      <w:r w:rsidRPr="009B235B">
        <w:rPr>
          <w:rFonts w:ascii="Times New Roman" w:hAnsi="Times New Roman"/>
          <w:sz w:val="28"/>
          <w:szCs w:val="28"/>
        </w:rPr>
        <w:t>»,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3. Реестр источников доходов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доходов бюджета, включенным в перечень источников доходов.</w:t>
      </w:r>
    </w:p>
    <w:p w:rsidR="0053493B" w:rsidRDefault="002C0731" w:rsidP="0053493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4. Реестр источников доходов вед</w:t>
      </w:r>
      <w:r w:rsidR="0053493B">
        <w:rPr>
          <w:rFonts w:ascii="Times New Roman" w:hAnsi="Times New Roman"/>
          <w:sz w:val="28"/>
          <w:szCs w:val="28"/>
        </w:rPr>
        <w:t>е</w:t>
      </w:r>
      <w:r w:rsidRPr="009B235B">
        <w:rPr>
          <w:rFonts w:ascii="Times New Roman" w:hAnsi="Times New Roman"/>
          <w:sz w:val="28"/>
          <w:szCs w:val="28"/>
        </w:rPr>
        <w:t xml:space="preserve">тся в электронной форме в государственной информационной системе, определенной </w:t>
      </w:r>
      <w:hyperlink r:id="rId12" w:history="1">
        <w:r w:rsidRPr="009B235B">
          <w:rPr>
            <w:rStyle w:val="a7"/>
            <w:rFonts w:ascii="Times New Roman" w:hAnsi="Times New Roman"/>
            <w:sz w:val="28"/>
            <w:szCs w:val="28"/>
          </w:rPr>
          <w:t>Постановлением</w:t>
        </w:r>
      </w:hyperlink>
      <w:r w:rsidRPr="009B235B">
        <w:rPr>
          <w:rFonts w:ascii="Times New Roman" w:hAnsi="Times New Roman"/>
          <w:sz w:val="28"/>
          <w:szCs w:val="28"/>
        </w:rPr>
        <w:t xml:space="preserve"> Правительства Российской Федерации от 31 августа 2016 г. № 868 «О порядке формирования и ведения перечня источников доходов Российской Федерации» (далее - информационная система).</w:t>
      </w:r>
      <w:r w:rsidR="0053493B">
        <w:rPr>
          <w:rFonts w:ascii="Times New Roman" w:hAnsi="Times New Roman"/>
          <w:sz w:val="28"/>
          <w:szCs w:val="28"/>
        </w:rPr>
        <w:t>       </w:t>
      </w:r>
    </w:p>
    <w:p w:rsidR="002C0731" w:rsidRPr="009B235B" w:rsidRDefault="002C0731" w:rsidP="0053493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5. Реестр источников доходов бюджета ведется на государственном языке Российской Федерации.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 xml:space="preserve">6. Реестр источников доходов бюджета, включая информацию и документы, указанные в </w:t>
      </w:r>
      <w:hyperlink r:id="rId13" w:anchor="P48" w:history="1">
        <w:r w:rsidRPr="009B235B">
          <w:rPr>
            <w:rStyle w:val="a7"/>
            <w:rFonts w:ascii="Times New Roman" w:hAnsi="Times New Roman"/>
            <w:sz w:val="28"/>
            <w:szCs w:val="28"/>
          </w:rPr>
          <w:t>пункт</w:t>
        </w:r>
        <w:r w:rsidR="0053493B">
          <w:rPr>
            <w:rStyle w:val="a7"/>
            <w:rFonts w:ascii="Times New Roman" w:hAnsi="Times New Roman"/>
            <w:sz w:val="28"/>
            <w:szCs w:val="28"/>
          </w:rPr>
          <w:t>е</w:t>
        </w:r>
        <w:r w:rsidRPr="009B235B">
          <w:rPr>
            <w:rStyle w:val="a7"/>
            <w:rFonts w:ascii="Times New Roman" w:hAnsi="Times New Roman"/>
            <w:sz w:val="28"/>
            <w:szCs w:val="28"/>
          </w:rPr>
          <w:t xml:space="preserve"> 11</w:t>
        </w:r>
      </w:hyperlink>
      <w:r w:rsidRPr="009B235B">
        <w:rPr>
          <w:rFonts w:ascii="Times New Roman" w:hAnsi="Times New Roman"/>
          <w:sz w:val="28"/>
          <w:szCs w:val="28"/>
        </w:rPr>
        <w:t xml:space="preserve"> настоящего Порядка,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 xml:space="preserve">7. При формировании и ведении реестров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9B235B">
        <w:rPr>
          <w:rFonts w:ascii="Times New Roman" w:hAnsi="Times New Roman"/>
          <w:sz w:val="28"/>
          <w:szCs w:val="28"/>
        </w:rPr>
        <w:t>участников процесса ведения реестров источников доходов</w:t>
      </w:r>
      <w:proofErr w:type="gramEnd"/>
      <w:r w:rsidRPr="009B235B">
        <w:rPr>
          <w:rFonts w:ascii="Times New Roman" w:hAnsi="Times New Roman"/>
          <w:sz w:val="28"/>
          <w:szCs w:val="28"/>
        </w:rPr>
        <w:t xml:space="preserve"> бюджета (далее - электронные подписи), указанных в </w:t>
      </w:r>
      <w:hyperlink r:id="rId14" w:anchor="P46" w:history="1">
        <w:r w:rsidRPr="009B235B">
          <w:rPr>
            <w:rStyle w:val="a7"/>
            <w:rFonts w:ascii="Times New Roman" w:hAnsi="Times New Roman"/>
            <w:sz w:val="28"/>
            <w:szCs w:val="28"/>
          </w:rPr>
          <w:t>пункте 9</w:t>
        </w:r>
      </w:hyperlink>
      <w:r w:rsidRPr="009B235B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8. Реестр источников доходов бюджета МО СП «</w:t>
      </w:r>
      <w:r>
        <w:rPr>
          <w:rFonts w:ascii="Times New Roman" w:hAnsi="Times New Roman"/>
          <w:sz w:val="28"/>
          <w:szCs w:val="28"/>
        </w:rPr>
        <w:t>Гильбиринское</w:t>
      </w:r>
      <w:r w:rsidRPr="009B23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35B">
        <w:rPr>
          <w:rFonts w:ascii="Times New Roman" w:hAnsi="Times New Roman"/>
          <w:sz w:val="28"/>
          <w:szCs w:val="28"/>
        </w:rPr>
        <w:t xml:space="preserve">ведется </w:t>
      </w:r>
      <w:r>
        <w:rPr>
          <w:rFonts w:ascii="Times New Roman" w:hAnsi="Times New Roman"/>
          <w:sz w:val="28"/>
          <w:szCs w:val="28"/>
        </w:rPr>
        <w:t>главным бухгалтером</w:t>
      </w:r>
      <w:r w:rsidRPr="009B235B">
        <w:rPr>
          <w:rFonts w:ascii="Times New Roman" w:hAnsi="Times New Roman"/>
          <w:sz w:val="28"/>
          <w:szCs w:val="28"/>
        </w:rPr>
        <w:t xml:space="preserve"> администрации МО СП «</w:t>
      </w:r>
      <w:r>
        <w:rPr>
          <w:rFonts w:ascii="Times New Roman" w:hAnsi="Times New Roman"/>
          <w:sz w:val="28"/>
          <w:szCs w:val="28"/>
        </w:rPr>
        <w:t>Гильбиринское</w:t>
      </w:r>
      <w:r w:rsidRPr="009B235B">
        <w:rPr>
          <w:rFonts w:ascii="Times New Roman" w:hAnsi="Times New Roman"/>
          <w:sz w:val="28"/>
          <w:szCs w:val="28"/>
        </w:rPr>
        <w:t>».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 xml:space="preserve">9. В целях </w:t>
      </w:r>
      <w:proofErr w:type="gramStart"/>
      <w:r w:rsidRPr="009B235B">
        <w:rPr>
          <w:rFonts w:ascii="Times New Roman" w:hAnsi="Times New Roman"/>
          <w:sz w:val="28"/>
          <w:szCs w:val="28"/>
        </w:rPr>
        <w:t>ведения реестра источников доходов бюджета</w:t>
      </w:r>
      <w:proofErr w:type="gramEnd"/>
      <w:r w:rsidRPr="009B2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бухгалтер</w:t>
      </w:r>
      <w:r w:rsidRPr="009B235B">
        <w:rPr>
          <w:rFonts w:ascii="Times New Roman" w:hAnsi="Times New Roman"/>
          <w:sz w:val="28"/>
          <w:szCs w:val="28"/>
        </w:rPr>
        <w:t xml:space="preserve"> обеспечивает предоставление сведений, необходимых для ведения реестра источников доходов бюджета в соответствии с настоящим Порядком.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lastRenderedPageBreak/>
        <w:t xml:space="preserve">10. 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 w:rsidRPr="009B235B">
        <w:rPr>
          <w:rFonts w:ascii="Times New Roman" w:hAnsi="Times New Roman"/>
          <w:sz w:val="28"/>
          <w:szCs w:val="28"/>
        </w:rPr>
        <w:t>процесса ведения реестра источников доходов бюджета</w:t>
      </w:r>
      <w:proofErr w:type="gramEnd"/>
      <w:r w:rsidRPr="009B235B">
        <w:rPr>
          <w:rFonts w:ascii="Times New Roman" w:hAnsi="Times New Roman"/>
          <w:sz w:val="28"/>
          <w:szCs w:val="28"/>
        </w:rPr>
        <w:t>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11. В реестр источников доходов бюджета МО СП «</w:t>
      </w:r>
      <w:r>
        <w:rPr>
          <w:rFonts w:ascii="Times New Roman" w:hAnsi="Times New Roman"/>
          <w:sz w:val="28"/>
          <w:szCs w:val="28"/>
        </w:rPr>
        <w:t>Гильбиринское</w:t>
      </w:r>
      <w:r w:rsidRPr="009B23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35B">
        <w:rPr>
          <w:rFonts w:ascii="Times New Roman" w:hAnsi="Times New Roman"/>
          <w:sz w:val="28"/>
          <w:szCs w:val="28"/>
        </w:rPr>
        <w:t>в отношении каждого источника доходов бюджета включается следующая информация: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11.1. наименование источника дохода бюджета;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11.2.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доходов;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11.3. наименование группы источников доходов бюджетов, в котор</w:t>
      </w:r>
      <w:r>
        <w:rPr>
          <w:rFonts w:ascii="Times New Roman" w:hAnsi="Times New Roman"/>
          <w:sz w:val="28"/>
          <w:szCs w:val="28"/>
        </w:rPr>
        <w:t>ые</w:t>
      </w:r>
      <w:r w:rsidRPr="009B235B">
        <w:rPr>
          <w:rFonts w:ascii="Times New Roman" w:hAnsi="Times New Roman"/>
          <w:sz w:val="28"/>
          <w:szCs w:val="28"/>
        </w:rPr>
        <w:t xml:space="preserve"> входит источник дохода бюджета, и ее идентификационный код по перечню источников доходов;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11.4.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 xml:space="preserve">11.5. информация об администрации </w:t>
      </w:r>
      <w:r>
        <w:rPr>
          <w:rFonts w:ascii="Times New Roman" w:hAnsi="Times New Roman"/>
          <w:sz w:val="28"/>
          <w:szCs w:val="28"/>
        </w:rPr>
        <w:t>МО СП «Гильбиринское»</w:t>
      </w:r>
      <w:r w:rsidRPr="009B235B">
        <w:rPr>
          <w:rFonts w:ascii="Times New Roman" w:hAnsi="Times New Roman"/>
          <w:sz w:val="28"/>
          <w:szCs w:val="28"/>
        </w:rPr>
        <w:t>, казенных учреждениях, иной организации, осуществляющих бюджетные полномочия главных администраторах доходов бюджета;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11.6.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решением о бюджете МО СП «</w:t>
      </w:r>
      <w:r>
        <w:rPr>
          <w:rFonts w:ascii="Times New Roman" w:hAnsi="Times New Roman"/>
          <w:sz w:val="28"/>
          <w:szCs w:val="28"/>
        </w:rPr>
        <w:t>Гильбиринское</w:t>
      </w:r>
      <w:r w:rsidRPr="009B235B">
        <w:rPr>
          <w:rFonts w:ascii="Times New Roman" w:hAnsi="Times New Roman"/>
          <w:sz w:val="28"/>
          <w:szCs w:val="28"/>
        </w:rPr>
        <w:t>» (далее - решение о бюджете);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11.7.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11.8.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11.9.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11.10. показатели кассовых поступлений по коду классификации доходов бюджета, соответствующему источнику дохода бюджета;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11.11.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</w:t>
      </w:r>
      <w:r w:rsidR="009D110C">
        <w:rPr>
          <w:rFonts w:ascii="Times New Roman" w:hAnsi="Times New Roman"/>
          <w:sz w:val="28"/>
          <w:szCs w:val="28"/>
        </w:rPr>
        <w:t>2</w:t>
      </w:r>
      <w:r w:rsidRPr="009B235B">
        <w:rPr>
          <w:rFonts w:ascii="Times New Roman" w:hAnsi="Times New Roman"/>
          <w:sz w:val="28"/>
          <w:szCs w:val="28"/>
        </w:rPr>
        <w:t>. 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lastRenderedPageBreak/>
        <w:t>1</w:t>
      </w:r>
      <w:r w:rsidR="009D110C">
        <w:rPr>
          <w:rFonts w:ascii="Times New Roman" w:hAnsi="Times New Roman"/>
          <w:sz w:val="28"/>
          <w:szCs w:val="28"/>
        </w:rPr>
        <w:t>3</w:t>
      </w:r>
      <w:r w:rsidRPr="009B235B">
        <w:rPr>
          <w:rFonts w:ascii="Times New Roman" w:hAnsi="Times New Roman"/>
          <w:sz w:val="28"/>
          <w:szCs w:val="28"/>
        </w:rPr>
        <w:t xml:space="preserve">. Информация, указанная в </w:t>
      </w:r>
      <w:hyperlink r:id="rId15" w:anchor="P49" w:history="1">
        <w:r w:rsidRPr="009B235B">
          <w:rPr>
            <w:rStyle w:val="a7"/>
            <w:rFonts w:ascii="Times New Roman" w:hAnsi="Times New Roman"/>
            <w:sz w:val="28"/>
            <w:szCs w:val="28"/>
          </w:rPr>
          <w:t>пунктах 11.1</w:t>
        </w:r>
      </w:hyperlink>
      <w:r w:rsidRPr="009B235B">
        <w:rPr>
          <w:rFonts w:ascii="Times New Roman" w:hAnsi="Times New Roman"/>
          <w:sz w:val="28"/>
          <w:szCs w:val="28"/>
        </w:rPr>
        <w:t>-</w:t>
      </w:r>
      <w:hyperlink r:id="rId16" w:anchor="P53" w:history="1">
        <w:r w:rsidRPr="009B235B">
          <w:rPr>
            <w:rStyle w:val="a7"/>
            <w:rFonts w:ascii="Times New Roman" w:hAnsi="Times New Roman"/>
            <w:sz w:val="28"/>
            <w:szCs w:val="28"/>
          </w:rPr>
          <w:t>11.5</w:t>
        </w:r>
      </w:hyperlink>
      <w:r w:rsidRPr="009B235B">
        <w:rPr>
          <w:rFonts w:ascii="Times New Roman" w:hAnsi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путем обмена данными между информационными системами, в которых осуществляется формирование и ведение перечня источников доходов и реестра источников доходов бюджета.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</w:t>
      </w:r>
      <w:r w:rsidR="009D110C">
        <w:rPr>
          <w:rFonts w:ascii="Times New Roman" w:hAnsi="Times New Roman"/>
          <w:sz w:val="28"/>
          <w:szCs w:val="28"/>
        </w:rPr>
        <w:t>4</w:t>
      </w:r>
      <w:r w:rsidRPr="009B235B">
        <w:rPr>
          <w:rFonts w:ascii="Times New Roman" w:hAnsi="Times New Roman"/>
          <w:sz w:val="28"/>
          <w:szCs w:val="28"/>
        </w:rPr>
        <w:t xml:space="preserve">. Информация, указанная в </w:t>
      </w:r>
      <w:hyperlink r:id="rId17" w:anchor="P54" w:history="1">
        <w:r w:rsidRPr="009B235B">
          <w:rPr>
            <w:rStyle w:val="a7"/>
            <w:rFonts w:ascii="Times New Roman" w:hAnsi="Times New Roman"/>
            <w:sz w:val="28"/>
            <w:szCs w:val="28"/>
          </w:rPr>
          <w:t>пунктах 11.6</w:t>
        </w:r>
      </w:hyperlink>
      <w:r w:rsidRPr="009B235B">
        <w:rPr>
          <w:rFonts w:ascii="Times New Roman" w:hAnsi="Times New Roman"/>
          <w:sz w:val="28"/>
          <w:szCs w:val="28"/>
        </w:rPr>
        <w:t>-</w:t>
      </w:r>
      <w:hyperlink r:id="rId18" w:anchor="P57" w:history="1">
        <w:r w:rsidRPr="009B235B">
          <w:rPr>
            <w:rStyle w:val="a7"/>
            <w:rFonts w:ascii="Times New Roman" w:hAnsi="Times New Roman"/>
            <w:sz w:val="28"/>
            <w:szCs w:val="28"/>
          </w:rPr>
          <w:t>11.9</w:t>
        </w:r>
      </w:hyperlink>
      <w:r w:rsidRPr="009B235B">
        <w:rPr>
          <w:rFonts w:ascii="Times New Roman" w:hAnsi="Times New Roman"/>
          <w:sz w:val="28"/>
          <w:szCs w:val="28"/>
        </w:rPr>
        <w:t xml:space="preserve"> настоящего Порядка, формируется и ведется на основании прогнозов поступления доходов бюджета.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</w:t>
      </w:r>
      <w:r w:rsidR="009D110C">
        <w:rPr>
          <w:rFonts w:ascii="Times New Roman" w:hAnsi="Times New Roman"/>
          <w:sz w:val="28"/>
          <w:szCs w:val="28"/>
        </w:rPr>
        <w:t>5</w:t>
      </w:r>
      <w:r w:rsidRPr="009B235B">
        <w:rPr>
          <w:rFonts w:ascii="Times New Roman" w:hAnsi="Times New Roman"/>
          <w:sz w:val="28"/>
          <w:szCs w:val="28"/>
        </w:rPr>
        <w:t xml:space="preserve">. Информация, указанная в </w:t>
      </w:r>
      <w:hyperlink r:id="rId19" w:anchor="P58" w:history="1">
        <w:r w:rsidRPr="009B235B">
          <w:rPr>
            <w:rStyle w:val="a7"/>
            <w:rFonts w:ascii="Times New Roman" w:hAnsi="Times New Roman"/>
            <w:sz w:val="28"/>
            <w:szCs w:val="28"/>
          </w:rPr>
          <w:t>пункте 11.10</w:t>
        </w:r>
      </w:hyperlink>
      <w:r w:rsidRPr="009B235B">
        <w:rPr>
          <w:rFonts w:ascii="Times New Roman" w:hAnsi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1</w:t>
      </w:r>
      <w:r w:rsidR="009D110C">
        <w:rPr>
          <w:rFonts w:ascii="Times New Roman" w:hAnsi="Times New Roman"/>
          <w:sz w:val="28"/>
          <w:szCs w:val="28"/>
        </w:rPr>
        <w:t>6</w:t>
      </w:r>
      <w:r w:rsidRPr="009B23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Главным бухгалтером</w:t>
      </w:r>
      <w:r w:rsidRPr="009B235B">
        <w:rPr>
          <w:rFonts w:ascii="Times New Roman" w:hAnsi="Times New Roman"/>
          <w:sz w:val="28"/>
          <w:szCs w:val="28"/>
        </w:rPr>
        <w:t xml:space="preserve"> администрации МО СП «</w:t>
      </w:r>
      <w:r>
        <w:rPr>
          <w:rFonts w:ascii="Times New Roman" w:hAnsi="Times New Roman"/>
          <w:sz w:val="28"/>
          <w:szCs w:val="28"/>
        </w:rPr>
        <w:t>Гильбиринское</w:t>
      </w:r>
      <w:r w:rsidRPr="009B235B">
        <w:rPr>
          <w:rFonts w:ascii="Times New Roman" w:hAnsi="Times New Roman"/>
          <w:sz w:val="28"/>
          <w:szCs w:val="28"/>
        </w:rPr>
        <w:t xml:space="preserve">» - администрации сельского поселения обеспечивается  включение в реестр источников доходов бюджета информацию, указанную в </w:t>
      </w:r>
      <w:hyperlink r:id="rId20" w:anchor="P48" w:history="1">
        <w:r w:rsidRPr="009B235B">
          <w:rPr>
            <w:rStyle w:val="a7"/>
            <w:rFonts w:ascii="Times New Roman" w:hAnsi="Times New Roman"/>
            <w:sz w:val="28"/>
            <w:szCs w:val="28"/>
          </w:rPr>
          <w:t>пункт</w:t>
        </w:r>
        <w:r w:rsidR="009D110C">
          <w:rPr>
            <w:rStyle w:val="a7"/>
            <w:rFonts w:ascii="Times New Roman" w:hAnsi="Times New Roman"/>
            <w:sz w:val="28"/>
            <w:szCs w:val="28"/>
          </w:rPr>
          <w:t>е</w:t>
        </w:r>
        <w:r w:rsidRPr="009B235B">
          <w:rPr>
            <w:rStyle w:val="a7"/>
            <w:rFonts w:ascii="Times New Roman" w:hAnsi="Times New Roman"/>
            <w:sz w:val="28"/>
            <w:szCs w:val="28"/>
          </w:rPr>
          <w:t xml:space="preserve"> 11</w:t>
        </w:r>
      </w:hyperlink>
      <w:r w:rsidRPr="009B235B">
        <w:rPr>
          <w:rFonts w:ascii="Times New Roman" w:hAnsi="Times New Roman"/>
          <w:sz w:val="28"/>
          <w:szCs w:val="28"/>
        </w:rPr>
        <w:t xml:space="preserve"> настоящего Порядка, в следующие сроки:</w:t>
      </w:r>
    </w:p>
    <w:p w:rsidR="002C0731" w:rsidRPr="009B235B" w:rsidRDefault="001608AB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C0731" w:rsidRPr="009B235B">
        <w:rPr>
          <w:rFonts w:ascii="Times New Roman" w:hAnsi="Times New Roman"/>
          <w:sz w:val="28"/>
          <w:szCs w:val="28"/>
        </w:rPr>
        <w:t xml:space="preserve">.1. информацию, указанную в </w:t>
      </w:r>
      <w:hyperlink r:id="rId21" w:anchor="P49" w:history="1"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>пунктах 11.1</w:t>
        </w:r>
      </w:hyperlink>
      <w:r w:rsidR="002C0731" w:rsidRPr="009B235B">
        <w:rPr>
          <w:rFonts w:ascii="Times New Roman" w:hAnsi="Times New Roman"/>
          <w:sz w:val="28"/>
          <w:szCs w:val="28"/>
        </w:rPr>
        <w:t>-</w:t>
      </w:r>
      <w:hyperlink r:id="rId22" w:anchor="P53" w:history="1"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>11.5</w:t>
        </w:r>
      </w:hyperlink>
      <w:r w:rsidR="002C0731" w:rsidRPr="009B235B">
        <w:rPr>
          <w:rFonts w:ascii="Times New Roman" w:hAnsi="Times New Roman"/>
          <w:sz w:val="28"/>
          <w:szCs w:val="28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доходов, реестр источников доходов Российской Федерации;</w:t>
      </w:r>
    </w:p>
    <w:p w:rsidR="002C0731" w:rsidRPr="009B235B" w:rsidRDefault="001608AB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C0731" w:rsidRPr="009B235B">
        <w:rPr>
          <w:rFonts w:ascii="Times New Roman" w:hAnsi="Times New Roman"/>
          <w:sz w:val="28"/>
          <w:szCs w:val="28"/>
        </w:rPr>
        <w:t xml:space="preserve">.2. информацию, указанную в </w:t>
      </w:r>
      <w:hyperlink r:id="rId23" w:anchor="P55" w:history="1"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>пунктах 11.7</w:t>
        </w:r>
      </w:hyperlink>
      <w:r w:rsidR="002C0731" w:rsidRPr="009B235B">
        <w:rPr>
          <w:rFonts w:ascii="Times New Roman" w:hAnsi="Times New Roman"/>
          <w:sz w:val="28"/>
          <w:szCs w:val="28"/>
        </w:rPr>
        <w:t xml:space="preserve">, </w:t>
      </w:r>
      <w:hyperlink r:id="rId24" w:anchor="P56" w:history="1"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>11.8</w:t>
        </w:r>
      </w:hyperlink>
      <w:r w:rsidR="002C0731" w:rsidRPr="009B235B">
        <w:rPr>
          <w:rFonts w:ascii="Times New Roman" w:hAnsi="Times New Roman"/>
          <w:sz w:val="28"/>
          <w:szCs w:val="28"/>
        </w:rPr>
        <w:t xml:space="preserve"> и </w:t>
      </w:r>
      <w:hyperlink r:id="rId25" w:anchor="P59" w:history="1"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>11.11</w:t>
        </w:r>
      </w:hyperlink>
      <w:r w:rsidR="002C0731" w:rsidRPr="009B235B">
        <w:rPr>
          <w:rFonts w:ascii="Times New Roman" w:hAnsi="Times New Roman"/>
          <w:sz w:val="28"/>
          <w:szCs w:val="28"/>
        </w:rPr>
        <w:t xml:space="preserve"> настоящего Порядка, -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бюджета;</w:t>
      </w:r>
    </w:p>
    <w:p w:rsidR="002C0731" w:rsidRPr="009B235B" w:rsidRDefault="001608AB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C0731" w:rsidRPr="009B235B">
        <w:rPr>
          <w:rFonts w:ascii="Times New Roman" w:hAnsi="Times New Roman"/>
          <w:sz w:val="28"/>
          <w:szCs w:val="28"/>
        </w:rPr>
        <w:t xml:space="preserve">.3. информацию, указанную в </w:t>
      </w:r>
      <w:hyperlink r:id="rId26" w:anchor="P57" w:history="1"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>пункте 11.9</w:t>
        </w:r>
      </w:hyperlink>
      <w:r w:rsidR="002C0731" w:rsidRPr="009B235B">
        <w:rPr>
          <w:rFonts w:ascii="Times New Roman" w:hAnsi="Times New Roman"/>
          <w:sz w:val="28"/>
          <w:szCs w:val="28"/>
        </w:rPr>
        <w:t xml:space="preserve"> настоящего Порядка, - в соответствии с порядками составления и ведения кассового плана исполнения бюджета администрации МО СП «</w:t>
      </w:r>
      <w:r w:rsidR="002C0731">
        <w:rPr>
          <w:rFonts w:ascii="Times New Roman" w:hAnsi="Times New Roman"/>
          <w:sz w:val="28"/>
          <w:szCs w:val="28"/>
        </w:rPr>
        <w:t>Гильбиринское</w:t>
      </w:r>
      <w:proofErr w:type="gramStart"/>
      <w:r w:rsidR="002C0731" w:rsidRPr="009B235B">
        <w:rPr>
          <w:rFonts w:ascii="Times New Roman" w:hAnsi="Times New Roman"/>
          <w:sz w:val="28"/>
          <w:szCs w:val="28"/>
        </w:rPr>
        <w:t>»-</w:t>
      </w:r>
      <w:proofErr w:type="gramEnd"/>
      <w:r w:rsidR="002C0731" w:rsidRPr="009B235B">
        <w:rPr>
          <w:rFonts w:ascii="Times New Roman" w:hAnsi="Times New Roman"/>
          <w:sz w:val="28"/>
          <w:szCs w:val="28"/>
        </w:rPr>
        <w:t>администрации сельского поселения, но не позднее десятого рабочего дня каждого месяца года;</w:t>
      </w:r>
    </w:p>
    <w:p w:rsidR="002C0731" w:rsidRPr="009B235B" w:rsidRDefault="001608AB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C0731" w:rsidRPr="009B23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2C0731" w:rsidRPr="009B235B">
        <w:rPr>
          <w:rFonts w:ascii="Times New Roman" w:hAnsi="Times New Roman"/>
          <w:sz w:val="28"/>
          <w:szCs w:val="28"/>
        </w:rPr>
        <w:t xml:space="preserve">. информацию, указанную в </w:t>
      </w:r>
      <w:hyperlink r:id="rId27" w:anchor="P54" w:history="1"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>пункте 11.6</w:t>
        </w:r>
      </w:hyperlink>
      <w:r w:rsidR="002C0731" w:rsidRPr="009B235B">
        <w:rPr>
          <w:rFonts w:ascii="Times New Roman" w:hAnsi="Times New Roman"/>
          <w:sz w:val="28"/>
          <w:szCs w:val="28"/>
        </w:rPr>
        <w:t xml:space="preserve"> настоящего Порядка, - в сроки, установленные в плане подготовки проекта решения о бюджете администрации МО СП «</w:t>
      </w:r>
      <w:r w:rsidR="002C0731">
        <w:rPr>
          <w:rFonts w:ascii="Times New Roman" w:hAnsi="Times New Roman"/>
          <w:sz w:val="28"/>
          <w:szCs w:val="28"/>
        </w:rPr>
        <w:t>Гильбиринское</w:t>
      </w:r>
      <w:r w:rsidR="002C0731" w:rsidRPr="009B235B">
        <w:rPr>
          <w:rFonts w:ascii="Times New Roman" w:hAnsi="Times New Roman"/>
          <w:sz w:val="28"/>
          <w:szCs w:val="28"/>
        </w:rPr>
        <w:t>» - администрации сельского поселения на очередной финансовый год и на плановый период;</w:t>
      </w:r>
    </w:p>
    <w:p w:rsidR="002C0731" w:rsidRPr="009B235B" w:rsidRDefault="001608AB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C0731" w:rsidRPr="009B23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2C0731" w:rsidRPr="009B235B">
        <w:rPr>
          <w:rFonts w:ascii="Times New Roman" w:hAnsi="Times New Roman"/>
          <w:sz w:val="28"/>
          <w:szCs w:val="28"/>
        </w:rPr>
        <w:t xml:space="preserve">. информацию, указанную в </w:t>
      </w:r>
      <w:hyperlink r:id="rId28" w:anchor="P58" w:history="1"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>пункте 11.10</w:t>
        </w:r>
      </w:hyperlink>
      <w:r w:rsidR="002C0731" w:rsidRPr="009B235B">
        <w:rPr>
          <w:rFonts w:ascii="Times New Roman" w:hAnsi="Times New Roman"/>
          <w:sz w:val="28"/>
          <w:szCs w:val="28"/>
        </w:rPr>
        <w:t xml:space="preserve"> настоящего Порядка, - в соответствии с порядками составления и ведения кассового плана исполнения бюджета администрации МО СП «</w:t>
      </w:r>
      <w:r w:rsidR="002C0731">
        <w:rPr>
          <w:rFonts w:ascii="Times New Roman" w:hAnsi="Times New Roman"/>
          <w:sz w:val="28"/>
          <w:szCs w:val="28"/>
        </w:rPr>
        <w:t>Гильбиринское</w:t>
      </w:r>
      <w:proofErr w:type="gramStart"/>
      <w:r w:rsidR="002C0731" w:rsidRPr="009B235B">
        <w:rPr>
          <w:rFonts w:ascii="Times New Roman" w:hAnsi="Times New Roman"/>
          <w:sz w:val="28"/>
          <w:szCs w:val="28"/>
        </w:rPr>
        <w:t>»-</w:t>
      </w:r>
      <w:proofErr w:type="gramEnd"/>
      <w:r w:rsidR="002C0731" w:rsidRPr="009B235B">
        <w:rPr>
          <w:rFonts w:ascii="Times New Roman" w:hAnsi="Times New Roman"/>
          <w:sz w:val="28"/>
          <w:szCs w:val="28"/>
        </w:rPr>
        <w:t>администрации сельского поселения, но не позднее десятого рабочего дня каждого месяца года;</w:t>
      </w:r>
    </w:p>
    <w:p w:rsidR="002C0731" w:rsidRPr="009B235B" w:rsidRDefault="001608AB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C0731" w:rsidRPr="009B235B">
        <w:rPr>
          <w:rFonts w:ascii="Times New Roman" w:hAnsi="Times New Roman"/>
          <w:sz w:val="28"/>
          <w:szCs w:val="28"/>
        </w:rPr>
        <w:t xml:space="preserve">. </w:t>
      </w:r>
      <w:r w:rsidR="00B93ECD">
        <w:rPr>
          <w:rFonts w:ascii="Times New Roman" w:hAnsi="Times New Roman"/>
          <w:sz w:val="28"/>
          <w:szCs w:val="28"/>
        </w:rPr>
        <w:t>Главный бухгалтер,</w:t>
      </w:r>
      <w:r w:rsidR="002C0731" w:rsidRPr="009B235B">
        <w:rPr>
          <w:rFonts w:ascii="Times New Roman" w:hAnsi="Times New Roman"/>
          <w:sz w:val="28"/>
          <w:szCs w:val="28"/>
        </w:rPr>
        <w:t xml:space="preserve"> в целях </w:t>
      </w:r>
      <w:proofErr w:type="gramStart"/>
      <w:r w:rsidR="002C0731" w:rsidRPr="009B235B">
        <w:rPr>
          <w:rFonts w:ascii="Times New Roman" w:hAnsi="Times New Roman"/>
          <w:sz w:val="28"/>
          <w:szCs w:val="28"/>
        </w:rPr>
        <w:t>ведения реестра источников доходов бюджета</w:t>
      </w:r>
      <w:proofErr w:type="gramEnd"/>
      <w:r w:rsidR="002C0731" w:rsidRPr="009B235B">
        <w:rPr>
          <w:rFonts w:ascii="Times New Roman" w:hAnsi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r:id="rId29" w:anchor="P48" w:history="1"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>пункт</w:t>
        </w:r>
        <w:r w:rsidR="009D110C">
          <w:rPr>
            <w:rStyle w:val="a7"/>
            <w:rFonts w:ascii="Times New Roman" w:hAnsi="Times New Roman"/>
            <w:sz w:val="28"/>
            <w:szCs w:val="28"/>
          </w:rPr>
          <w:t>е</w:t>
        </w:r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 xml:space="preserve"> 11</w:t>
        </w:r>
      </w:hyperlink>
      <w:r w:rsidR="002C0731" w:rsidRPr="009B235B">
        <w:rPr>
          <w:rFonts w:ascii="Times New Roman" w:hAnsi="Times New Roman"/>
          <w:sz w:val="28"/>
          <w:szCs w:val="28"/>
        </w:rPr>
        <w:t xml:space="preserve"> настоящего Порядка, обеспечивает в автоматизированном режиме проверку наличия информации в соответствии с </w:t>
      </w:r>
      <w:hyperlink r:id="rId30" w:anchor="P48" w:history="1"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>пункт</w:t>
        </w:r>
        <w:r w:rsidR="009D110C">
          <w:rPr>
            <w:rStyle w:val="a7"/>
            <w:rFonts w:ascii="Times New Roman" w:hAnsi="Times New Roman"/>
            <w:sz w:val="28"/>
            <w:szCs w:val="28"/>
          </w:rPr>
          <w:t>ом</w:t>
        </w:r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 xml:space="preserve"> 11</w:t>
        </w:r>
      </w:hyperlink>
      <w:r w:rsidR="002C0731" w:rsidRPr="009B235B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C0731" w:rsidRPr="009B235B" w:rsidRDefault="001608AB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C0731" w:rsidRPr="009B235B">
        <w:rPr>
          <w:rFonts w:ascii="Times New Roman" w:hAnsi="Times New Roman"/>
          <w:sz w:val="28"/>
          <w:szCs w:val="28"/>
        </w:rPr>
        <w:t xml:space="preserve">. В случае положительного результата проверки, указанной в </w:t>
      </w:r>
      <w:hyperlink r:id="rId31" w:anchor="P89" w:history="1"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>пункте 1</w:t>
        </w:r>
        <w:r>
          <w:rPr>
            <w:rStyle w:val="a7"/>
            <w:rFonts w:ascii="Times New Roman" w:hAnsi="Times New Roman"/>
            <w:sz w:val="28"/>
            <w:szCs w:val="28"/>
          </w:rPr>
          <w:t>8</w:t>
        </w:r>
      </w:hyperlink>
      <w:r w:rsidR="002C0731" w:rsidRPr="009B235B">
        <w:rPr>
          <w:rFonts w:ascii="Times New Roman" w:hAnsi="Times New Roman"/>
          <w:sz w:val="28"/>
          <w:szCs w:val="28"/>
        </w:rPr>
        <w:t xml:space="preserve"> настоящего Порядка, информация, представленная участником </w:t>
      </w:r>
      <w:proofErr w:type="gramStart"/>
      <w:r w:rsidR="002C0731" w:rsidRPr="009B235B">
        <w:rPr>
          <w:rFonts w:ascii="Times New Roman" w:hAnsi="Times New Roman"/>
          <w:sz w:val="28"/>
          <w:szCs w:val="28"/>
        </w:rPr>
        <w:t xml:space="preserve">процесса </w:t>
      </w:r>
      <w:r w:rsidR="002C0731" w:rsidRPr="009B235B">
        <w:rPr>
          <w:rFonts w:ascii="Times New Roman" w:hAnsi="Times New Roman"/>
          <w:sz w:val="28"/>
          <w:szCs w:val="28"/>
        </w:rPr>
        <w:lastRenderedPageBreak/>
        <w:t>ведения реестра источников доходов</w:t>
      </w:r>
      <w:proofErr w:type="gramEnd"/>
      <w:r w:rsidR="002C0731" w:rsidRPr="009B235B">
        <w:rPr>
          <w:rFonts w:ascii="Times New Roman" w:hAnsi="Times New Roman"/>
          <w:sz w:val="28"/>
          <w:szCs w:val="28"/>
        </w:rPr>
        <w:t xml:space="preserve"> бюджета, образует следующие реестровые записи реестра источников доходов бюджета, которым орган, осуществляющий ведение реестра источников дохода бюджета в соответствии с </w:t>
      </w:r>
      <w:hyperlink r:id="rId32" w:anchor="P44" w:history="1">
        <w:r w:rsidR="002C0731" w:rsidRPr="009B235B">
          <w:rPr>
            <w:rStyle w:val="a7"/>
            <w:rFonts w:ascii="Times New Roman" w:hAnsi="Times New Roman"/>
            <w:sz w:val="28"/>
            <w:szCs w:val="28"/>
          </w:rPr>
          <w:t>пунктом 8</w:t>
        </w:r>
      </w:hyperlink>
      <w:r w:rsidR="002C0731" w:rsidRPr="009B235B">
        <w:rPr>
          <w:rFonts w:ascii="Times New Roman" w:hAnsi="Times New Roman"/>
          <w:sz w:val="28"/>
          <w:szCs w:val="28"/>
        </w:rPr>
        <w:t xml:space="preserve"> настоящего Порядка, присваивает уникальны</w:t>
      </w:r>
      <w:r w:rsidR="00FB5DB7">
        <w:rPr>
          <w:rFonts w:ascii="Times New Roman" w:hAnsi="Times New Roman"/>
          <w:sz w:val="28"/>
          <w:szCs w:val="28"/>
        </w:rPr>
        <w:t>й номер.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 xml:space="preserve">При направлении участником процесса </w:t>
      </w:r>
      <w:proofErr w:type="gramStart"/>
      <w:r w:rsidRPr="009B235B">
        <w:rPr>
          <w:rFonts w:ascii="Times New Roman" w:hAnsi="Times New Roman"/>
          <w:sz w:val="28"/>
          <w:szCs w:val="28"/>
        </w:rPr>
        <w:t>ведения реестра источников доходов бюджета измененной</w:t>
      </w:r>
      <w:proofErr w:type="gramEnd"/>
      <w:r w:rsidRPr="009B235B">
        <w:rPr>
          <w:rFonts w:ascii="Times New Roman" w:hAnsi="Times New Roman"/>
          <w:sz w:val="28"/>
          <w:szCs w:val="28"/>
        </w:rPr>
        <w:t xml:space="preserve"> информации, указанной в </w:t>
      </w:r>
      <w:hyperlink r:id="rId33" w:anchor="P48" w:history="1">
        <w:r w:rsidRPr="009B235B">
          <w:rPr>
            <w:rStyle w:val="a7"/>
            <w:rFonts w:ascii="Times New Roman" w:hAnsi="Times New Roman"/>
            <w:sz w:val="28"/>
            <w:szCs w:val="28"/>
          </w:rPr>
          <w:t>пункт</w:t>
        </w:r>
        <w:r w:rsidR="009D110C">
          <w:rPr>
            <w:rStyle w:val="a7"/>
            <w:rFonts w:ascii="Times New Roman" w:hAnsi="Times New Roman"/>
            <w:sz w:val="28"/>
            <w:szCs w:val="28"/>
          </w:rPr>
          <w:t>е</w:t>
        </w:r>
        <w:r w:rsidRPr="009B235B">
          <w:rPr>
            <w:rStyle w:val="a7"/>
            <w:rFonts w:ascii="Times New Roman" w:hAnsi="Times New Roman"/>
            <w:sz w:val="28"/>
            <w:szCs w:val="28"/>
          </w:rPr>
          <w:t xml:space="preserve"> 11</w:t>
        </w:r>
      </w:hyperlink>
      <w:r w:rsidRPr="009B235B">
        <w:rPr>
          <w:rFonts w:ascii="Times New Roman" w:hAnsi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 xml:space="preserve">В случае отрицательного результата проверки, указанной в </w:t>
      </w:r>
      <w:hyperlink r:id="rId34" w:anchor="P89" w:history="1">
        <w:r w:rsidRPr="009B235B">
          <w:rPr>
            <w:rStyle w:val="a7"/>
            <w:rFonts w:ascii="Times New Roman" w:hAnsi="Times New Roman"/>
            <w:sz w:val="28"/>
            <w:szCs w:val="28"/>
          </w:rPr>
          <w:t>пункте 1</w:t>
        </w:r>
        <w:r w:rsidR="001608AB">
          <w:rPr>
            <w:rStyle w:val="a7"/>
            <w:rFonts w:ascii="Times New Roman" w:hAnsi="Times New Roman"/>
            <w:sz w:val="28"/>
            <w:szCs w:val="28"/>
          </w:rPr>
          <w:t>8</w:t>
        </w:r>
      </w:hyperlink>
      <w:r w:rsidRPr="009B235B">
        <w:rPr>
          <w:rFonts w:ascii="Times New Roman" w:hAnsi="Times New Roman"/>
          <w:sz w:val="28"/>
          <w:szCs w:val="28"/>
        </w:rPr>
        <w:t xml:space="preserve"> настоящего Порядка, информация, представленная участником </w:t>
      </w:r>
      <w:proofErr w:type="gramStart"/>
      <w:r w:rsidRPr="009B235B">
        <w:rPr>
          <w:rFonts w:ascii="Times New Roman" w:hAnsi="Times New Roman"/>
          <w:sz w:val="28"/>
          <w:szCs w:val="28"/>
        </w:rPr>
        <w:t>процесса ведения реестра источников доходов бюджета</w:t>
      </w:r>
      <w:proofErr w:type="gramEnd"/>
      <w:r w:rsidRPr="009B235B">
        <w:rPr>
          <w:rFonts w:ascii="Times New Roman" w:hAnsi="Times New Roman"/>
          <w:sz w:val="28"/>
          <w:szCs w:val="28"/>
        </w:rPr>
        <w:t xml:space="preserve"> в соответствии с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</w:t>
      </w:r>
      <w:hyperlink r:id="rId35" w:anchor="P44" w:history="1">
        <w:r w:rsidRPr="009B235B">
          <w:rPr>
            <w:rStyle w:val="a7"/>
            <w:rFonts w:ascii="Times New Roman" w:hAnsi="Times New Roman"/>
            <w:sz w:val="28"/>
            <w:szCs w:val="28"/>
          </w:rPr>
          <w:t>пунктом 8</w:t>
        </w:r>
      </w:hyperlink>
      <w:r w:rsidRPr="009B235B">
        <w:rPr>
          <w:rFonts w:ascii="Times New Roman" w:hAnsi="Times New Roman"/>
          <w:sz w:val="28"/>
          <w:szCs w:val="28"/>
        </w:rPr>
        <w:t xml:space="preserve"> настоящего Порядка, в течение не более одного рабочего дня со дня представления участником процесса </w:t>
      </w:r>
      <w:proofErr w:type="gramStart"/>
      <w:r w:rsidRPr="009B235B">
        <w:rPr>
          <w:rFonts w:ascii="Times New Roman" w:hAnsi="Times New Roman"/>
          <w:sz w:val="28"/>
          <w:szCs w:val="28"/>
        </w:rPr>
        <w:t>ведения реестра источников доходов бюджета информации</w:t>
      </w:r>
      <w:proofErr w:type="gramEnd"/>
      <w:r w:rsidRPr="009B235B">
        <w:rPr>
          <w:rFonts w:ascii="Times New Roman" w:hAnsi="Times New Roman"/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2</w:t>
      </w:r>
      <w:r w:rsidR="008A256F">
        <w:rPr>
          <w:rFonts w:ascii="Times New Roman" w:hAnsi="Times New Roman"/>
          <w:sz w:val="28"/>
          <w:szCs w:val="28"/>
        </w:rPr>
        <w:t>0</w:t>
      </w:r>
      <w:r w:rsidRPr="009B235B">
        <w:rPr>
          <w:rFonts w:ascii="Times New Roman" w:hAnsi="Times New Roman"/>
          <w:sz w:val="28"/>
          <w:szCs w:val="28"/>
        </w:rPr>
        <w:t xml:space="preserve">. В случае получения предусмотренного </w:t>
      </w:r>
      <w:hyperlink r:id="rId36" w:anchor="P90" w:history="1">
        <w:r w:rsidRPr="009B235B">
          <w:rPr>
            <w:rStyle w:val="a7"/>
            <w:rFonts w:ascii="Times New Roman" w:hAnsi="Times New Roman"/>
            <w:sz w:val="28"/>
            <w:szCs w:val="28"/>
          </w:rPr>
          <w:t>пунктом 20</w:t>
        </w:r>
      </w:hyperlink>
      <w:r w:rsidRPr="009B235B">
        <w:rPr>
          <w:rFonts w:ascii="Times New Roman" w:hAnsi="Times New Roman"/>
          <w:sz w:val="28"/>
          <w:szCs w:val="28"/>
        </w:rPr>
        <w:t xml:space="preserve"> настоящего Порядка протокола участник процесса </w:t>
      </w:r>
      <w:proofErr w:type="gramStart"/>
      <w:r w:rsidRPr="009B235B">
        <w:rPr>
          <w:rFonts w:ascii="Times New Roman" w:hAnsi="Times New Roman"/>
          <w:sz w:val="28"/>
          <w:szCs w:val="28"/>
        </w:rPr>
        <w:t>ведения реестра источников доходов бюджета</w:t>
      </w:r>
      <w:proofErr w:type="gramEnd"/>
      <w:r w:rsidRPr="009B235B">
        <w:rPr>
          <w:rFonts w:ascii="Times New Roman" w:hAnsi="Times New Roman"/>
          <w:sz w:val="28"/>
          <w:szCs w:val="28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2C0731" w:rsidRPr="009B235B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2</w:t>
      </w:r>
      <w:r w:rsidR="008A256F">
        <w:rPr>
          <w:rFonts w:ascii="Times New Roman" w:hAnsi="Times New Roman"/>
          <w:sz w:val="28"/>
          <w:szCs w:val="28"/>
        </w:rPr>
        <w:t>1</w:t>
      </w:r>
      <w:r w:rsidRPr="009B235B">
        <w:rPr>
          <w:rFonts w:ascii="Times New Roman" w:hAnsi="Times New Roman"/>
          <w:sz w:val="28"/>
          <w:szCs w:val="28"/>
        </w:rPr>
        <w:t xml:space="preserve">. Уникальный номер реестровой </w:t>
      </w:r>
      <w:proofErr w:type="gramStart"/>
      <w:r w:rsidRPr="009B235B">
        <w:rPr>
          <w:rFonts w:ascii="Times New Roman" w:hAnsi="Times New Roman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9B235B">
        <w:rPr>
          <w:rFonts w:ascii="Times New Roman" w:hAnsi="Times New Roman"/>
          <w:sz w:val="28"/>
          <w:szCs w:val="28"/>
        </w:rPr>
        <w:t xml:space="preserve"> имеет следующую структуру:</w:t>
      </w:r>
    </w:p>
    <w:p w:rsidR="008A256F" w:rsidRPr="008A256F" w:rsidRDefault="008A256F" w:rsidP="008A256F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A256F">
        <w:rPr>
          <w:sz w:val="28"/>
          <w:szCs w:val="28"/>
        </w:rPr>
        <w:t xml:space="preserve">1, 2, 3, 4, 5 разряды - значения группы доходов, подгруппы доходов, статьи доходов, предусмотренные кодом </w:t>
      </w:r>
      <w:proofErr w:type="gramStart"/>
      <w:r w:rsidRPr="008A256F">
        <w:rPr>
          <w:sz w:val="28"/>
          <w:szCs w:val="28"/>
        </w:rPr>
        <w:t>вида доходов бюджетов классификации доходов бюджета</w:t>
      </w:r>
      <w:proofErr w:type="gramEnd"/>
      <w:r w:rsidRPr="008A256F">
        <w:rPr>
          <w:sz w:val="28"/>
          <w:szCs w:val="28"/>
        </w:rPr>
        <w:t>;</w:t>
      </w:r>
    </w:p>
    <w:p w:rsidR="008A256F" w:rsidRPr="008A256F" w:rsidRDefault="008A256F" w:rsidP="008A256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A256F">
        <w:rPr>
          <w:sz w:val="28"/>
          <w:szCs w:val="28"/>
        </w:rPr>
        <w:t xml:space="preserve">6, 7, 8, 9, 10 разряды - идентификационный код группы источника дохода бюджета в соответствии с перечнем источников доходов Российской Федерации; </w:t>
      </w:r>
    </w:p>
    <w:p w:rsidR="008A256F" w:rsidRPr="008A256F" w:rsidRDefault="008A256F" w:rsidP="008A256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A256F">
        <w:rPr>
          <w:sz w:val="28"/>
          <w:szCs w:val="28"/>
        </w:rPr>
        <w:t xml:space="preserve">11 разряд - код федерального бюджета, бюджетов государственных внебюджетных фондов, установленный Министерством финансов Российской Федерации; </w:t>
      </w:r>
    </w:p>
    <w:p w:rsidR="008A256F" w:rsidRPr="008A256F" w:rsidRDefault="008A256F" w:rsidP="008A256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A256F">
        <w:rPr>
          <w:sz w:val="28"/>
          <w:szCs w:val="28"/>
        </w:rPr>
        <w:t xml:space="preserve">12, 13 разряды - код субъекта Российской Федерации, установленный Министерством финансов Российской Федерации, в бюджет которого зачисляется платеж; </w:t>
      </w:r>
    </w:p>
    <w:p w:rsidR="008A256F" w:rsidRPr="008A256F" w:rsidRDefault="008A256F" w:rsidP="008A256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A256F">
        <w:rPr>
          <w:sz w:val="28"/>
          <w:szCs w:val="28"/>
        </w:rPr>
        <w:t xml:space="preserve">14, 15, 16, 17, 18, 19, 20, 21 разряды - код территории населенного пункта в соответствии с Общероссийским </w:t>
      </w:r>
      <w:hyperlink r:id="rId37" w:history="1">
        <w:r w:rsidRPr="008A256F">
          <w:rPr>
            <w:rStyle w:val="a7"/>
            <w:sz w:val="28"/>
            <w:szCs w:val="28"/>
          </w:rPr>
          <w:t>классификатором</w:t>
        </w:r>
      </w:hyperlink>
      <w:r w:rsidRPr="008A256F">
        <w:rPr>
          <w:sz w:val="28"/>
          <w:szCs w:val="28"/>
        </w:rPr>
        <w:t xml:space="preserve"> территорий муниципальных образований, в бюджет которого зачисляется платеж; </w:t>
      </w:r>
    </w:p>
    <w:p w:rsidR="008A256F" w:rsidRPr="008A256F" w:rsidRDefault="008A256F" w:rsidP="008A256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A256F">
        <w:rPr>
          <w:sz w:val="28"/>
          <w:szCs w:val="28"/>
        </w:rPr>
        <w:t xml:space="preserve">22, 23, 24, 25, 26, 27 разряды - номер источника доходов бюджета; </w:t>
      </w:r>
    </w:p>
    <w:p w:rsidR="008A256F" w:rsidRDefault="008A256F" w:rsidP="008A256F">
      <w:pPr>
        <w:pStyle w:val="aa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A256F">
        <w:rPr>
          <w:sz w:val="28"/>
          <w:szCs w:val="28"/>
        </w:rPr>
        <w:t xml:space="preserve">28, 29, 30 разряды - порядковый номер </w:t>
      </w:r>
      <w:proofErr w:type="gramStart"/>
      <w:r w:rsidRPr="008A256F"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8A256F">
        <w:rPr>
          <w:sz w:val="28"/>
          <w:szCs w:val="28"/>
        </w:rPr>
        <w:t xml:space="preserve">. </w:t>
      </w:r>
    </w:p>
    <w:p w:rsidR="002C0731" w:rsidRPr="009B235B" w:rsidRDefault="002C0731" w:rsidP="008A256F">
      <w:pPr>
        <w:pStyle w:val="aa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9B235B">
        <w:rPr>
          <w:sz w:val="28"/>
          <w:szCs w:val="28"/>
        </w:rPr>
        <w:lastRenderedPageBreak/>
        <w:t>2</w:t>
      </w:r>
      <w:r w:rsidR="008A256F">
        <w:rPr>
          <w:sz w:val="28"/>
          <w:szCs w:val="28"/>
        </w:rPr>
        <w:t>2</w:t>
      </w:r>
      <w:r w:rsidRPr="009B235B">
        <w:rPr>
          <w:sz w:val="28"/>
          <w:szCs w:val="28"/>
        </w:rPr>
        <w:t xml:space="preserve">. </w:t>
      </w:r>
      <w:hyperlink r:id="rId38" w:anchor="P132" w:history="1">
        <w:r w:rsidRPr="009B235B">
          <w:rPr>
            <w:rStyle w:val="a7"/>
            <w:sz w:val="28"/>
            <w:szCs w:val="28"/>
          </w:rPr>
          <w:t>Реестр</w:t>
        </w:r>
      </w:hyperlink>
      <w:r w:rsidRPr="009B235B">
        <w:rPr>
          <w:sz w:val="28"/>
          <w:szCs w:val="28"/>
        </w:rPr>
        <w:t xml:space="preserve"> источников доходов бюджета МО СП «</w:t>
      </w:r>
      <w:r>
        <w:rPr>
          <w:sz w:val="28"/>
          <w:szCs w:val="28"/>
        </w:rPr>
        <w:t>Гильбиринское</w:t>
      </w:r>
      <w:r w:rsidRPr="009B235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B235B">
        <w:rPr>
          <w:sz w:val="28"/>
          <w:szCs w:val="28"/>
        </w:rPr>
        <w:t xml:space="preserve">направляются в составе документов и материалов, представляемых одновременно с проектами решений о соответствующем бюджете, в Совет </w:t>
      </w:r>
      <w:r>
        <w:rPr>
          <w:sz w:val="28"/>
          <w:szCs w:val="28"/>
        </w:rPr>
        <w:t>д</w:t>
      </w:r>
      <w:r w:rsidRPr="009B235B">
        <w:rPr>
          <w:sz w:val="28"/>
          <w:szCs w:val="28"/>
        </w:rPr>
        <w:t xml:space="preserve">епутатов муниципального образования </w:t>
      </w:r>
      <w:r>
        <w:rPr>
          <w:sz w:val="28"/>
          <w:szCs w:val="28"/>
        </w:rPr>
        <w:t>сельское поселение</w:t>
      </w:r>
      <w:r w:rsidRPr="009B235B">
        <w:rPr>
          <w:sz w:val="28"/>
          <w:szCs w:val="28"/>
        </w:rPr>
        <w:t xml:space="preserve"> «</w:t>
      </w:r>
      <w:r>
        <w:rPr>
          <w:sz w:val="28"/>
          <w:szCs w:val="28"/>
        </w:rPr>
        <w:t>Гильбиринское</w:t>
      </w:r>
      <w:r w:rsidRPr="009B235B">
        <w:rPr>
          <w:sz w:val="28"/>
          <w:szCs w:val="28"/>
        </w:rPr>
        <w:t>» по форме согласно приложению к настоящему Порядку.</w:t>
      </w:r>
    </w:p>
    <w:p w:rsidR="002C0731" w:rsidRDefault="002C0731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B235B">
        <w:rPr>
          <w:rFonts w:ascii="Times New Roman" w:hAnsi="Times New Roman"/>
          <w:sz w:val="28"/>
          <w:szCs w:val="28"/>
        </w:rPr>
        <w:t>2</w:t>
      </w:r>
      <w:r w:rsidR="008A256F">
        <w:rPr>
          <w:rFonts w:ascii="Times New Roman" w:hAnsi="Times New Roman"/>
          <w:sz w:val="28"/>
          <w:szCs w:val="28"/>
        </w:rPr>
        <w:t>3</w:t>
      </w:r>
      <w:r w:rsidRPr="009B23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B235B">
        <w:rPr>
          <w:rFonts w:ascii="Times New Roman" w:hAnsi="Times New Roman"/>
          <w:sz w:val="28"/>
          <w:szCs w:val="28"/>
        </w:rPr>
        <w:t>Формирование информации, предусмотренной подпунктами 1-11 пункта 11 и подпунктами 1-12 пункта 12 настоящего Порядка, для включения в реестр источников доходов бюджета 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</w:t>
      </w:r>
      <w:r w:rsidR="008A256F">
        <w:rPr>
          <w:rFonts w:ascii="Times New Roman" w:hAnsi="Times New Roman"/>
          <w:sz w:val="28"/>
          <w:szCs w:val="28"/>
        </w:rPr>
        <w:t>.</w:t>
      </w:r>
      <w:proofErr w:type="gramEnd"/>
    </w:p>
    <w:p w:rsidR="008A256F" w:rsidRDefault="008A256F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Реестр  источников доходов бюджета размещается на едином портале бюджетной системы Российской Федерации.</w:t>
      </w: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  <w:sectPr w:rsidR="0047178C" w:rsidSect="0047178C">
          <w:pgSz w:w="11906" w:h="16838" w:code="9"/>
          <w:pgMar w:top="851" w:right="851" w:bottom="851" w:left="1701" w:header="709" w:footer="709" w:gutter="0"/>
          <w:pgNumType w:start="1"/>
          <w:cols w:space="708"/>
          <w:vAlign w:val="center"/>
          <w:docGrid w:linePitch="360"/>
        </w:sectPr>
      </w:pPr>
    </w:p>
    <w:p w:rsidR="0047178C" w:rsidRDefault="0047178C" w:rsidP="00954A37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стр источников доходов бюджета</w:t>
      </w:r>
    </w:p>
    <w:p w:rsidR="0047178C" w:rsidRDefault="0047178C" w:rsidP="00954A37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СП «Гильбиринское</w:t>
      </w:r>
    </w:p>
    <w:p w:rsidR="0047178C" w:rsidRDefault="0047178C" w:rsidP="00954A37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20_год и плановый период 20__ и 20___годов</w:t>
      </w:r>
    </w:p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80"/>
        <w:gridCol w:w="1919"/>
        <w:gridCol w:w="577"/>
        <w:gridCol w:w="1484"/>
        <w:gridCol w:w="1320"/>
        <w:gridCol w:w="681"/>
        <w:gridCol w:w="1717"/>
        <w:gridCol w:w="1762"/>
        <w:gridCol w:w="1568"/>
        <w:gridCol w:w="1068"/>
        <w:gridCol w:w="1038"/>
        <w:gridCol w:w="1038"/>
      </w:tblGrid>
      <w:tr w:rsidR="001D5108" w:rsidTr="001D5108">
        <w:tc>
          <w:tcPr>
            <w:tcW w:w="1180" w:type="dxa"/>
            <w:vMerge w:val="restart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5108">
              <w:rPr>
                <w:rFonts w:ascii="Times New Roman" w:hAnsi="Times New Roman"/>
                <w:sz w:val="16"/>
                <w:szCs w:val="16"/>
              </w:rPr>
              <w:t>Номер реестровой записи</w:t>
            </w:r>
          </w:p>
        </w:tc>
        <w:tc>
          <w:tcPr>
            <w:tcW w:w="1919" w:type="dxa"/>
            <w:vMerge w:val="restart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5108">
              <w:rPr>
                <w:rFonts w:ascii="Times New Roman" w:hAnsi="Times New Roman"/>
                <w:sz w:val="16"/>
                <w:szCs w:val="16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061" w:type="dxa"/>
            <w:gridSpan w:val="2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5108">
              <w:rPr>
                <w:rFonts w:ascii="Times New Roman" w:hAnsi="Times New Roman"/>
                <w:sz w:val="16"/>
                <w:szCs w:val="16"/>
              </w:rPr>
              <w:t>Классификация доходов бюджетов</w:t>
            </w:r>
          </w:p>
        </w:tc>
        <w:tc>
          <w:tcPr>
            <w:tcW w:w="1320" w:type="dxa"/>
            <w:vMerge w:val="restart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5108">
              <w:rPr>
                <w:rFonts w:ascii="Times New Roman" w:hAnsi="Times New Roman"/>
                <w:sz w:val="16"/>
                <w:szCs w:val="16"/>
              </w:rPr>
              <w:t>Наименование главного администратора доходов бюджета</w:t>
            </w:r>
          </w:p>
        </w:tc>
        <w:tc>
          <w:tcPr>
            <w:tcW w:w="681" w:type="dxa"/>
            <w:vMerge w:val="restart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717" w:type="dxa"/>
            <w:vMerge w:val="restart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Прогноз доходов бюджета на 20__г.  (текущий финансовый год)</w:t>
            </w:r>
          </w:p>
        </w:tc>
        <w:tc>
          <w:tcPr>
            <w:tcW w:w="1762" w:type="dxa"/>
            <w:vMerge w:val="restart"/>
          </w:tcPr>
          <w:p w:rsidR="001D5108" w:rsidRPr="001D5108" w:rsidRDefault="001D5108" w:rsidP="001D5108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5108">
              <w:rPr>
                <w:rFonts w:ascii="Times New Roman" w:hAnsi="Times New Roman"/>
                <w:sz w:val="16"/>
                <w:szCs w:val="16"/>
              </w:rPr>
              <w:t>Кассовые поступления</w:t>
            </w:r>
          </w:p>
          <w:p w:rsidR="001D5108" w:rsidRPr="001D5108" w:rsidRDefault="001D5108" w:rsidP="001D5108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5108">
              <w:rPr>
                <w:rFonts w:ascii="Times New Roman" w:hAnsi="Times New Roman"/>
                <w:sz w:val="16"/>
                <w:szCs w:val="16"/>
              </w:rPr>
              <w:t>в текущем финансовом году</w:t>
            </w:r>
          </w:p>
          <w:p w:rsidR="001D5108" w:rsidRPr="001D5108" w:rsidRDefault="001D5108" w:rsidP="001D5108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D5108">
              <w:rPr>
                <w:rFonts w:ascii="Times New Roman" w:hAnsi="Times New Roman"/>
                <w:sz w:val="16"/>
                <w:szCs w:val="16"/>
              </w:rPr>
              <w:t>(по состоянию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«___»________20___г.</w:t>
            </w:r>
            <w:proofErr w:type="gramEnd"/>
          </w:p>
        </w:tc>
        <w:tc>
          <w:tcPr>
            <w:tcW w:w="1568" w:type="dxa"/>
            <w:vMerge w:val="restart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5108">
              <w:rPr>
                <w:rFonts w:ascii="Times New Roman" w:hAnsi="Times New Roman"/>
                <w:sz w:val="16"/>
                <w:szCs w:val="16"/>
              </w:rPr>
              <w:t>Оценка исполнения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20__г. (текущий финансовый год)</w:t>
            </w:r>
          </w:p>
        </w:tc>
        <w:tc>
          <w:tcPr>
            <w:tcW w:w="3144" w:type="dxa"/>
            <w:gridSpan w:val="3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5108">
              <w:rPr>
                <w:rFonts w:ascii="Times New Roman" w:hAnsi="Times New Roman"/>
                <w:sz w:val="16"/>
                <w:szCs w:val="16"/>
              </w:rPr>
              <w:t>Прогноз доходов бюджета</w:t>
            </w:r>
          </w:p>
        </w:tc>
      </w:tr>
      <w:tr w:rsidR="001D5108" w:rsidTr="001D5108">
        <w:tc>
          <w:tcPr>
            <w:tcW w:w="1180" w:type="dxa"/>
            <w:vMerge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9" w:type="dxa"/>
            <w:vMerge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484" w:type="dxa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320" w:type="dxa"/>
            <w:vMerge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20__г. (очередной финансовый год)</w:t>
            </w:r>
          </w:p>
        </w:tc>
        <w:tc>
          <w:tcPr>
            <w:tcW w:w="1038" w:type="dxa"/>
          </w:tcPr>
          <w:p w:rsidR="001D5108" w:rsidRPr="001D5108" w:rsidRDefault="001D5108" w:rsidP="001D5108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20__г. (первый год планового периода)</w:t>
            </w:r>
          </w:p>
        </w:tc>
        <w:tc>
          <w:tcPr>
            <w:tcW w:w="1038" w:type="dxa"/>
          </w:tcPr>
          <w:p w:rsidR="001D5108" w:rsidRPr="001D5108" w:rsidRDefault="001D5108" w:rsidP="001D5108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20__г. (второй год планового периода)</w:t>
            </w:r>
          </w:p>
        </w:tc>
      </w:tr>
      <w:tr w:rsidR="001D5108" w:rsidTr="001D5108">
        <w:tc>
          <w:tcPr>
            <w:tcW w:w="1180" w:type="dxa"/>
          </w:tcPr>
          <w:p w:rsidR="001D5108" w:rsidRPr="001D5108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1919" w:type="dxa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</w:tcPr>
          <w:p w:rsidR="001D5108" w:rsidRPr="001D5108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717" w:type="dxa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1D5108" w:rsidRPr="001D5108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7440CB" w:rsidRPr="001D5108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108" w:rsidTr="001D5108">
        <w:tc>
          <w:tcPr>
            <w:tcW w:w="1180" w:type="dxa"/>
          </w:tcPr>
          <w:p w:rsidR="001D5108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40CB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1919" w:type="dxa"/>
          </w:tcPr>
          <w:p w:rsidR="001D5108" w:rsidRPr="007440CB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1D5108" w:rsidRPr="007440CB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:rsidR="001D5108" w:rsidRPr="007440CB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1D5108" w:rsidRPr="007440CB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</w:tcPr>
          <w:p w:rsidR="001D5108" w:rsidRPr="007440CB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1D5108" w:rsidRPr="007440CB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</w:tcPr>
          <w:p w:rsidR="001D5108" w:rsidRPr="007440CB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1D5108" w:rsidRPr="007440CB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1D5108" w:rsidRPr="007440CB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1D5108" w:rsidRPr="007440CB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1D5108" w:rsidRPr="007440CB" w:rsidRDefault="001D5108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0CB" w:rsidTr="001D5108">
        <w:tc>
          <w:tcPr>
            <w:tcW w:w="1180" w:type="dxa"/>
          </w:tcPr>
          <w:p w:rsidR="007440CB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40C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919" w:type="dxa"/>
          </w:tcPr>
          <w:p w:rsidR="007440CB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7440CB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:rsidR="007440CB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7440CB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</w:tcPr>
          <w:p w:rsidR="007440CB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7440CB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</w:tcPr>
          <w:p w:rsidR="007440CB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7440CB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7440CB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7440CB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7440CB" w:rsidRPr="007440CB" w:rsidRDefault="007440CB" w:rsidP="002C0731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7178C" w:rsidRDefault="0047178C" w:rsidP="002C07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440CB" w:rsidRPr="007440CB" w:rsidRDefault="007440CB" w:rsidP="002C0731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7440CB">
        <w:rPr>
          <w:rFonts w:ascii="Times New Roman" w:hAnsi="Times New Roman"/>
          <w:sz w:val="20"/>
          <w:szCs w:val="20"/>
        </w:rPr>
        <w:t xml:space="preserve">Глава             ____________  ____________________  </w:t>
      </w:r>
    </w:p>
    <w:p w:rsidR="007440CB" w:rsidRPr="007440CB" w:rsidRDefault="007440CB" w:rsidP="002C0731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7440CB">
        <w:rPr>
          <w:rFonts w:ascii="Times New Roman" w:hAnsi="Times New Roman"/>
          <w:sz w:val="20"/>
          <w:szCs w:val="20"/>
        </w:rPr>
        <w:t xml:space="preserve">                        (подпись)         (расшифровка подписи)</w:t>
      </w:r>
    </w:p>
    <w:sectPr w:rsidR="007440CB" w:rsidRPr="007440CB" w:rsidSect="0047178C">
      <w:pgSz w:w="16838" w:h="11906" w:orient="landscape" w:code="9"/>
      <w:pgMar w:top="1701" w:right="851" w:bottom="851" w:left="851" w:header="709" w:footer="709" w:gutter="0"/>
      <w:pgNumType w:start="1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36" w:rsidRDefault="00C14636" w:rsidP="00D9126F">
      <w:r>
        <w:separator/>
      </w:r>
    </w:p>
  </w:endnote>
  <w:endnote w:type="continuationSeparator" w:id="0">
    <w:p w:rsidR="00C14636" w:rsidRDefault="00C14636" w:rsidP="00D91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36" w:rsidRDefault="00C14636" w:rsidP="00D9126F">
      <w:r>
        <w:separator/>
      </w:r>
    </w:p>
  </w:footnote>
  <w:footnote w:type="continuationSeparator" w:id="0">
    <w:p w:rsidR="00C14636" w:rsidRDefault="00C14636" w:rsidP="00D91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611"/>
    <w:multiLevelType w:val="hybridMultilevel"/>
    <w:tmpl w:val="BC10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12F5"/>
    <w:multiLevelType w:val="hybridMultilevel"/>
    <w:tmpl w:val="15D87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B129D"/>
    <w:multiLevelType w:val="hybridMultilevel"/>
    <w:tmpl w:val="A2D0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76802"/>
    <w:multiLevelType w:val="hybridMultilevel"/>
    <w:tmpl w:val="EC3E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048D6"/>
    <w:multiLevelType w:val="hybridMultilevel"/>
    <w:tmpl w:val="D7CA059E"/>
    <w:lvl w:ilvl="0" w:tplc="4B240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946747"/>
    <w:multiLevelType w:val="hybridMultilevel"/>
    <w:tmpl w:val="C650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32CBF"/>
    <w:multiLevelType w:val="hybridMultilevel"/>
    <w:tmpl w:val="CBE6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A03DD"/>
    <w:multiLevelType w:val="hybridMultilevel"/>
    <w:tmpl w:val="A7064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2A5998"/>
    <w:multiLevelType w:val="hybridMultilevel"/>
    <w:tmpl w:val="114CD0C6"/>
    <w:lvl w:ilvl="0" w:tplc="DB108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C5A7B"/>
    <w:multiLevelType w:val="hybridMultilevel"/>
    <w:tmpl w:val="D83E546C"/>
    <w:lvl w:ilvl="0" w:tplc="2B36F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4110669"/>
    <w:multiLevelType w:val="hybridMultilevel"/>
    <w:tmpl w:val="25047442"/>
    <w:lvl w:ilvl="0" w:tplc="4B240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74B047AD"/>
    <w:multiLevelType w:val="hybridMultilevel"/>
    <w:tmpl w:val="01BE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C64F5"/>
    <w:multiLevelType w:val="hybridMultilevel"/>
    <w:tmpl w:val="CD2C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F5F3F"/>
    <w:multiLevelType w:val="hybridMultilevel"/>
    <w:tmpl w:val="62EC7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142624"/>
    <w:multiLevelType w:val="hybridMultilevel"/>
    <w:tmpl w:val="41E8E0A6"/>
    <w:lvl w:ilvl="0" w:tplc="0270EA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EE312DE"/>
    <w:multiLevelType w:val="hybridMultilevel"/>
    <w:tmpl w:val="20C0A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1"/>
  </w:num>
  <w:num w:numId="5">
    <w:abstractNumId w:val="8"/>
  </w:num>
  <w:num w:numId="6">
    <w:abstractNumId w:val="13"/>
  </w:num>
  <w:num w:numId="7">
    <w:abstractNumId w:val="16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  <w:num w:numId="14">
    <w:abstractNumId w:val="9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401B5"/>
    <w:rsid w:val="00013CD3"/>
    <w:rsid w:val="000309AA"/>
    <w:rsid w:val="0003753F"/>
    <w:rsid w:val="0005782D"/>
    <w:rsid w:val="00064BCB"/>
    <w:rsid w:val="00072F08"/>
    <w:rsid w:val="000A1A47"/>
    <w:rsid w:val="000A4DC8"/>
    <w:rsid w:val="000A5AC7"/>
    <w:rsid w:val="000C41CF"/>
    <w:rsid w:val="000D4793"/>
    <w:rsid w:val="000E7DCC"/>
    <w:rsid w:val="00113DDE"/>
    <w:rsid w:val="0015205B"/>
    <w:rsid w:val="001608AB"/>
    <w:rsid w:val="00167605"/>
    <w:rsid w:val="00185701"/>
    <w:rsid w:val="00194ED2"/>
    <w:rsid w:val="001A3516"/>
    <w:rsid w:val="001D5108"/>
    <w:rsid w:val="0021109E"/>
    <w:rsid w:val="00217EAD"/>
    <w:rsid w:val="00225513"/>
    <w:rsid w:val="00253747"/>
    <w:rsid w:val="002748EE"/>
    <w:rsid w:val="002969F0"/>
    <w:rsid w:val="002A6F46"/>
    <w:rsid w:val="002B6167"/>
    <w:rsid w:val="002C0731"/>
    <w:rsid w:val="002E3957"/>
    <w:rsid w:val="00320B0F"/>
    <w:rsid w:val="00332866"/>
    <w:rsid w:val="0033322F"/>
    <w:rsid w:val="0033722A"/>
    <w:rsid w:val="003401B5"/>
    <w:rsid w:val="00354A24"/>
    <w:rsid w:val="00355D36"/>
    <w:rsid w:val="003B166A"/>
    <w:rsid w:val="003B4AA4"/>
    <w:rsid w:val="003B71A8"/>
    <w:rsid w:val="003F4E00"/>
    <w:rsid w:val="004349E6"/>
    <w:rsid w:val="004653E4"/>
    <w:rsid w:val="0047178C"/>
    <w:rsid w:val="00481B79"/>
    <w:rsid w:val="004F164E"/>
    <w:rsid w:val="00511BDD"/>
    <w:rsid w:val="005125D4"/>
    <w:rsid w:val="005223DA"/>
    <w:rsid w:val="00522E5E"/>
    <w:rsid w:val="0052596F"/>
    <w:rsid w:val="0053493B"/>
    <w:rsid w:val="00534B57"/>
    <w:rsid w:val="0054290F"/>
    <w:rsid w:val="00551D14"/>
    <w:rsid w:val="005600DA"/>
    <w:rsid w:val="00582D12"/>
    <w:rsid w:val="005B248C"/>
    <w:rsid w:val="005F0EA8"/>
    <w:rsid w:val="005F5D70"/>
    <w:rsid w:val="00603279"/>
    <w:rsid w:val="00613936"/>
    <w:rsid w:val="00617BD8"/>
    <w:rsid w:val="00633DD3"/>
    <w:rsid w:val="00652FBA"/>
    <w:rsid w:val="00662AC3"/>
    <w:rsid w:val="00670C7C"/>
    <w:rsid w:val="00675855"/>
    <w:rsid w:val="00677A6A"/>
    <w:rsid w:val="00680F3E"/>
    <w:rsid w:val="00681A95"/>
    <w:rsid w:val="00687F16"/>
    <w:rsid w:val="006922C9"/>
    <w:rsid w:val="00694802"/>
    <w:rsid w:val="006B3933"/>
    <w:rsid w:val="006E570C"/>
    <w:rsid w:val="006E6F39"/>
    <w:rsid w:val="006F3AB7"/>
    <w:rsid w:val="006F6A13"/>
    <w:rsid w:val="00725D9A"/>
    <w:rsid w:val="0073439A"/>
    <w:rsid w:val="007440CB"/>
    <w:rsid w:val="007504F9"/>
    <w:rsid w:val="0075743C"/>
    <w:rsid w:val="00762002"/>
    <w:rsid w:val="00770C9A"/>
    <w:rsid w:val="00783A91"/>
    <w:rsid w:val="00785FAE"/>
    <w:rsid w:val="007A2673"/>
    <w:rsid w:val="007D38B4"/>
    <w:rsid w:val="007D3E9B"/>
    <w:rsid w:val="007D4259"/>
    <w:rsid w:val="007E48E6"/>
    <w:rsid w:val="008051E0"/>
    <w:rsid w:val="0080678A"/>
    <w:rsid w:val="00810C52"/>
    <w:rsid w:val="00817883"/>
    <w:rsid w:val="00822344"/>
    <w:rsid w:val="00825774"/>
    <w:rsid w:val="008A256F"/>
    <w:rsid w:val="008A2AD5"/>
    <w:rsid w:val="008D57DD"/>
    <w:rsid w:val="008E437C"/>
    <w:rsid w:val="008E5350"/>
    <w:rsid w:val="009112B4"/>
    <w:rsid w:val="00923F17"/>
    <w:rsid w:val="00924824"/>
    <w:rsid w:val="00926E2B"/>
    <w:rsid w:val="00954A37"/>
    <w:rsid w:val="00960DB2"/>
    <w:rsid w:val="009761DF"/>
    <w:rsid w:val="00985520"/>
    <w:rsid w:val="009928EB"/>
    <w:rsid w:val="009B1B06"/>
    <w:rsid w:val="009C6CFC"/>
    <w:rsid w:val="009D110C"/>
    <w:rsid w:val="009E280C"/>
    <w:rsid w:val="009E6072"/>
    <w:rsid w:val="00A05446"/>
    <w:rsid w:val="00A125FB"/>
    <w:rsid w:val="00A20519"/>
    <w:rsid w:val="00A269C9"/>
    <w:rsid w:val="00A26AD4"/>
    <w:rsid w:val="00A27E2F"/>
    <w:rsid w:val="00A35990"/>
    <w:rsid w:val="00A5037F"/>
    <w:rsid w:val="00A71846"/>
    <w:rsid w:val="00A75ECA"/>
    <w:rsid w:val="00A86FD2"/>
    <w:rsid w:val="00AA1189"/>
    <w:rsid w:val="00AA3A7D"/>
    <w:rsid w:val="00AA642F"/>
    <w:rsid w:val="00AB7B8A"/>
    <w:rsid w:val="00AC7E54"/>
    <w:rsid w:val="00AE72FE"/>
    <w:rsid w:val="00B01E71"/>
    <w:rsid w:val="00B145CD"/>
    <w:rsid w:val="00B17D65"/>
    <w:rsid w:val="00B200E5"/>
    <w:rsid w:val="00B201E7"/>
    <w:rsid w:val="00B26E30"/>
    <w:rsid w:val="00B4501A"/>
    <w:rsid w:val="00B93ECD"/>
    <w:rsid w:val="00BB3D55"/>
    <w:rsid w:val="00BE1EDB"/>
    <w:rsid w:val="00BE29B1"/>
    <w:rsid w:val="00BF7CD8"/>
    <w:rsid w:val="00C0098D"/>
    <w:rsid w:val="00C02ABB"/>
    <w:rsid w:val="00C06929"/>
    <w:rsid w:val="00C14636"/>
    <w:rsid w:val="00C46A5E"/>
    <w:rsid w:val="00C55A07"/>
    <w:rsid w:val="00C83213"/>
    <w:rsid w:val="00CA71D2"/>
    <w:rsid w:val="00CC2683"/>
    <w:rsid w:val="00CD1D55"/>
    <w:rsid w:val="00CF23C6"/>
    <w:rsid w:val="00D32BFA"/>
    <w:rsid w:val="00D80DC9"/>
    <w:rsid w:val="00D84010"/>
    <w:rsid w:val="00D9126F"/>
    <w:rsid w:val="00DA1EF2"/>
    <w:rsid w:val="00DC2420"/>
    <w:rsid w:val="00DD4A78"/>
    <w:rsid w:val="00DE7E00"/>
    <w:rsid w:val="00DF6A6D"/>
    <w:rsid w:val="00E2389F"/>
    <w:rsid w:val="00E36C16"/>
    <w:rsid w:val="00E43F66"/>
    <w:rsid w:val="00E93C70"/>
    <w:rsid w:val="00EA500F"/>
    <w:rsid w:val="00EB2B0A"/>
    <w:rsid w:val="00EC2534"/>
    <w:rsid w:val="00ED377D"/>
    <w:rsid w:val="00ED7DFC"/>
    <w:rsid w:val="00EE4775"/>
    <w:rsid w:val="00EE78A7"/>
    <w:rsid w:val="00EF6E6A"/>
    <w:rsid w:val="00EF753E"/>
    <w:rsid w:val="00F0504F"/>
    <w:rsid w:val="00F17F72"/>
    <w:rsid w:val="00F33E36"/>
    <w:rsid w:val="00F4583C"/>
    <w:rsid w:val="00F550F0"/>
    <w:rsid w:val="00F60CC4"/>
    <w:rsid w:val="00FA6CF9"/>
    <w:rsid w:val="00FB5DB7"/>
    <w:rsid w:val="00FC59F7"/>
    <w:rsid w:val="00FE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40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0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3401B5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681A95"/>
    <w:pPr>
      <w:ind w:left="720"/>
      <w:contextualSpacing/>
    </w:pPr>
  </w:style>
  <w:style w:type="table" w:styleId="a5">
    <w:name w:val="Table Grid"/>
    <w:basedOn w:val="a1"/>
    <w:rsid w:val="002E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3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caption"/>
    <w:basedOn w:val="a"/>
    <w:next w:val="a"/>
    <w:qFormat/>
    <w:rsid w:val="00613936"/>
    <w:pPr>
      <w:spacing w:line="360" w:lineRule="auto"/>
      <w:jc w:val="center"/>
    </w:pPr>
  </w:style>
  <w:style w:type="character" w:styleId="a7">
    <w:name w:val="Hyperlink"/>
    <w:basedOn w:val="a0"/>
    <w:uiPriority w:val="99"/>
    <w:unhideWhenUsed/>
    <w:rsid w:val="00355D3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1A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A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0A5AC7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FA6CF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D912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1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912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1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1"/>
    <w:rsid w:val="00F33E36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33E36"/>
    <w:pPr>
      <w:widowControl w:val="0"/>
      <w:shd w:val="clear" w:color="auto" w:fill="FFFFFF"/>
      <w:spacing w:before="360" w:after="360" w:line="0" w:lineRule="atLeast"/>
      <w:jc w:val="both"/>
    </w:pPr>
    <w:rPr>
      <w:spacing w:val="6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F3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18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CC26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40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0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3401B5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681A95"/>
    <w:pPr>
      <w:ind w:left="720"/>
      <w:contextualSpacing/>
    </w:pPr>
  </w:style>
  <w:style w:type="table" w:styleId="a5">
    <w:name w:val="Table Grid"/>
    <w:basedOn w:val="a1"/>
    <w:rsid w:val="002E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3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caption"/>
    <w:basedOn w:val="a"/>
    <w:next w:val="a"/>
    <w:qFormat/>
    <w:rsid w:val="00613936"/>
    <w:pPr>
      <w:spacing w:line="360" w:lineRule="auto"/>
      <w:jc w:val="center"/>
    </w:pPr>
  </w:style>
  <w:style w:type="character" w:styleId="a7">
    <w:name w:val="Hyperlink"/>
    <w:basedOn w:val="a0"/>
    <w:uiPriority w:val="99"/>
    <w:unhideWhenUsed/>
    <w:rsid w:val="00355D3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1A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A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0A5AC7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FA6CF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D912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1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912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1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1"/>
    <w:rsid w:val="00F33E36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33E36"/>
    <w:pPr>
      <w:widowControl w:val="0"/>
      <w:shd w:val="clear" w:color="auto" w:fill="FFFFFF"/>
      <w:spacing w:before="360" w:after="360" w:line="0" w:lineRule="atLeast"/>
      <w:jc w:val="both"/>
    </w:pPr>
    <w:rPr>
      <w:spacing w:val="6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F3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18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CC2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18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26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34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4C108A54559972582959A152E25DE7A6675E6FFB80F3C95B59A50C28l7q3G" TargetMode="External"/><Relationship Id="rId17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25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33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38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20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29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24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32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37" Type="http://schemas.openxmlformats.org/officeDocument/2006/relationships/hyperlink" Target="https://login.consultant.ru/link/?req=doc&amp;base=LAW&amp;n=149911&amp;date=28.06.2024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23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28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36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10" Type="http://schemas.openxmlformats.org/officeDocument/2006/relationships/hyperlink" Target="consultantplus://offline/ref=AA53D87990E15056BFDE214482A3DFFB44F010503CEDBA404201B882CB33D5A194BF7433A317FD265DAD53R5YFB" TargetMode="External"/><Relationship Id="rId19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31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53D87990E15056BFDE3F4994CF85F744FF465437E1B81F1D5EE3DF9C3ADFF6D3F02D73E7R1YAB" TargetMode="External"/><Relationship Id="rId14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22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27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30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Relationship Id="rId35" Type="http://schemas.openxmlformats.org/officeDocument/2006/relationships/hyperlink" Target="file:///Z:\%D0%9F%20%D0%9E%20%D0%A1%20%D0%A2%20%D0%90%20%D0%9D%20%D0%9E%20%D0%92%20%D0%9B%20%D0%95%20%D0%9D%20%D0%98%20%D0%95%20%D0%A5%D0%9C%D0%9E%20797%20%D0%BE%D1%82%2030.12.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CB94-F2A6-488F-B03A-3A7154DA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OEM</cp:lastModifiedBy>
  <cp:revision>21</cp:revision>
  <cp:lastPrinted>2024-07-16T09:17:00Z</cp:lastPrinted>
  <dcterms:created xsi:type="dcterms:W3CDTF">2024-06-28T05:06:00Z</dcterms:created>
  <dcterms:modified xsi:type="dcterms:W3CDTF">2024-07-16T09:17:00Z</dcterms:modified>
</cp:coreProperties>
</file>